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33" w:rsidRDefault="00381A33" w:rsidP="008728C1">
      <w:pPr>
        <w:spacing w:line="240" w:lineRule="atLeast"/>
        <w:jc w:val="center"/>
        <w:rPr>
          <w:rFonts w:ascii="Garamond" w:hAnsi="Garamond"/>
          <w:b/>
        </w:rPr>
      </w:pPr>
      <w:bookmarkStart w:id="0" w:name="_GoBack"/>
      <w:r>
        <w:rPr>
          <w:rFonts w:ascii="Garamond" w:hAnsi="Garamond"/>
          <w:b/>
        </w:rPr>
        <w:t>MUNKASZERZŐDÉS</w:t>
      </w:r>
    </w:p>
    <w:p w:rsidR="00CA1B38" w:rsidRPr="00381A33" w:rsidRDefault="00381A33" w:rsidP="008728C1">
      <w:pPr>
        <w:spacing w:line="240" w:lineRule="atLeast"/>
        <w:jc w:val="center"/>
        <w:rPr>
          <w:rFonts w:ascii="Garamond" w:hAnsi="Garamond"/>
        </w:rPr>
      </w:pPr>
      <w:r w:rsidRPr="00381A33">
        <w:rPr>
          <w:rFonts w:ascii="Garamond" w:hAnsi="Garamond"/>
        </w:rPr>
        <w:t>- Vezető állású munkavállaló részére -</w:t>
      </w:r>
    </w:p>
    <w:bookmarkEnd w:id="0"/>
    <w:p w:rsidR="00CA1B38" w:rsidRPr="00D660AB" w:rsidRDefault="00CA1B38" w:rsidP="008728C1">
      <w:pPr>
        <w:spacing w:line="240" w:lineRule="atLeast"/>
        <w:jc w:val="both"/>
        <w:rPr>
          <w:rFonts w:ascii="Garamond" w:hAnsi="Garamond"/>
        </w:rPr>
      </w:pPr>
    </w:p>
    <w:p w:rsidR="00CA1B38" w:rsidRPr="00D660AB" w:rsidRDefault="00CA1B38" w:rsidP="008728C1">
      <w:pPr>
        <w:spacing w:line="240" w:lineRule="atLeast"/>
        <w:jc w:val="both"/>
        <w:rPr>
          <w:rFonts w:ascii="Garamond" w:hAnsi="Garamond"/>
        </w:rPr>
      </w:pPr>
      <w:r w:rsidRPr="00D660AB">
        <w:rPr>
          <w:rFonts w:ascii="Garamond" w:hAnsi="Garamond"/>
        </w:rPr>
        <w:t xml:space="preserve">mely létrejött egyrészről </w:t>
      </w:r>
      <w:proofErr w:type="gramStart"/>
      <w:r w:rsidRPr="00D660AB">
        <w:rPr>
          <w:rFonts w:ascii="Garamond" w:hAnsi="Garamond"/>
        </w:rPr>
        <w:t>a</w:t>
      </w:r>
      <w:proofErr w:type="gramEnd"/>
    </w:p>
    <w:p w:rsidR="00CA1B38" w:rsidRPr="00D660AB" w:rsidRDefault="00050B71" w:rsidP="008728C1">
      <w:pPr>
        <w:spacing w:line="240" w:lineRule="atLeast"/>
        <w:jc w:val="both"/>
        <w:rPr>
          <w:rFonts w:ascii="Garamond" w:hAnsi="Garamond"/>
        </w:rPr>
      </w:pPr>
      <w:r w:rsidRPr="00D660AB">
        <w:rPr>
          <w:rFonts w:ascii="Garamond" w:hAnsi="Garamond"/>
          <w:b/>
        </w:rPr>
        <w:t>Társaság</w:t>
      </w:r>
    </w:p>
    <w:p w:rsidR="00CA1B38" w:rsidRPr="00D660AB" w:rsidRDefault="00CA1B38" w:rsidP="008728C1">
      <w:pPr>
        <w:spacing w:line="240" w:lineRule="atLeast"/>
        <w:jc w:val="both"/>
        <w:rPr>
          <w:rFonts w:ascii="Garamond" w:hAnsi="Garamond"/>
          <w:b/>
        </w:rPr>
      </w:pPr>
      <w:proofErr w:type="gramStart"/>
      <w:r w:rsidRPr="00D660AB">
        <w:rPr>
          <w:rFonts w:ascii="Garamond" w:hAnsi="Garamond"/>
          <w:b/>
        </w:rPr>
        <w:t>cégjegyzékszám</w:t>
      </w:r>
      <w:proofErr w:type="gramEnd"/>
      <w:r w:rsidRPr="00D660AB">
        <w:rPr>
          <w:rFonts w:ascii="Garamond" w:hAnsi="Garamond"/>
          <w:b/>
        </w:rPr>
        <w:t>:</w:t>
      </w:r>
      <w:r w:rsidRPr="00D660AB">
        <w:rPr>
          <w:rFonts w:ascii="Garamond" w:hAnsi="Garamond"/>
          <w:b/>
        </w:rPr>
        <w:tab/>
      </w:r>
      <w:r w:rsidR="009B4337" w:rsidRPr="00D660AB">
        <w:rPr>
          <w:rFonts w:ascii="Garamond" w:hAnsi="Garamond"/>
          <w:b/>
        </w:rPr>
        <w:tab/>
      </w:r>
      <w:r w:rsidR="009B4337" w:rsidRPr="00D660AB">
        <w:rPr>
          <w:rFonts w:ascii="Garamond" w:hAnsi="Garamond"/>
          <w:b/>
        </w:rPr>
        <w:tab/>
      </w:r>
    </w:p>
    <w:p w:rsidR="00CA1B38" w:rsidRPr="00D660AB" w:rsidRDefault="00CA1B38" w:rsidP="008728C1">
      <w:pPr>
        <w:spacing w:line="240" w:lineRule="atLeast"/>
        <w:jc w:val="both"/>
        <w:rPr>
          <w:rFonts w:ascii="Garamond" w:hAnsi="Garamond"/>
          <w:b/>
        </w:rPr>
      </w:pPr>
      <w:proofErr w:type="gramStart"/>
      <w:r w:rsidRPr="00D660AB">
        <w:rPr>
          <w:rFonts w:ascii="Garamond" w:hAnsi="Garamond"/>
          <w:b/>
        </w:rPr>
        <w:t>adószám</w:t>
      </w:r>
      <w:proofErr w:type="gramEnd"/>
      <w:r w:rsidRPr="00D660AB">
        <w:rPr>
          <w:rFonts w:ascii="Garamond" w:hAnsi="Garamond"/>
          <w:b/>
        </w:rPr>
        <w:t xml:space="preserve">: </w:t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="009B4337" w:rsidRPr="00D660AB">
        <w:rPr>
          <w:rFonts w:ascii="Garamond" w:hAnsi="Garamond"/>
          <w:b/>
        </w:rPr>
        <w:tab/>
      </w:r>
      <w:r w:rsidR="00282099">
        <w:rPr>
          <w:rFonts w:ascii="Garamond" w:hAnsi="Garamond"/>
          <w:b/>
        </w:rPr>
        <w:tab/>
      </w:r>
    </w:p>
    <w:p w:rsidR="00CA1B38" w:rsidRPr="00D660AB" w:rsidRDefault="00CA1B38" w:rsidP="008728C1">
      <w:pPr>
        <w:spacing w:line="240" w:lineRule="atLeast"/>
        <w:jc w:val="both"/>
        <w:rPr>
          <w:rFonts w:ascii="Garamond" w:hAnsi="Garamond"/>
          <w:b/>
        </w:rPr>
      </w:pPr>
      <w:proofErr w:type="gramStart"/>
      <w:r w:rsidRPr="00D660AB">
        <w:rPr>
          <w:rFonts w:ascii="Garamond" w:hAnsi="Garamond"/>
          <w:b/>
        </w:rPr>
        <w:t>képviseli</w:t>
      </w:r>
      <w:proofErr w:type="gramEnd"/>
      <w:r w:rsidRPr="00D660AB">
        <w:rPr>
          <w:rFonts w:ascii="Garamond" w:hAnsi="Garamond"/>
          <w:b/>
        </w:rPr>
        <w:t xml:space="preserve">: </w:t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="009B4337" w:rsidRPr="00D660AB">
        <w:rPr>
          <w:rFonts w:ascii="Garamond" w:hAnsi="Garamond"/>
          <w:b/>
        </w:rPr>
        <w:tab/>
      </w:r>
      <w:r w:rsidR="009B4337" w:rsidRPr="00D660AB">
        <w:rPr>
          <w:rFonts w:ascii="Garamond" w:hAnsi="Garamond"/>
          <w:b/>
        </w:rPr>
        <w:tab/>
      </w:r>
    </w:p>
    <w:p w:rsidR="00CA1B38" w:rsidRPr="00D660AB" w:rsidRDefault="00CA1B38" w:rsidP="008728C1">
      <w:pPr>
        <w:spacing w:line="240" w:lineRule="atLeast"/>
        <w:jc w:val="both"/>
        <w:rPr>
          <w:rFonts w:ascii="Garamond" w:hAnsi="Garamond"/>
          <w:b/>
        </w:rPr>
      </w:pPr>
      <w:proofErr w:type="gramStart"/>
      <w:r w:rsidRPr="00D660AB">
        <w:rPr>
          <w:rFonts w:ascii="Garamond" w:hAnsi="Garamond"/>
          <w:b/>
        </w:rPr>
        <w:t>székhely</w:t>
      </w:r>
      <w:proofErr w:type="gramEnd"/>
      <w:r w:rsidRPr="00D660AB">
        <w:rPr>
          <w:rFonts w:ascii="Garamond" w:hAnsi="Garamond"/>
          <w:b/>
        </w:rPr>
        <w:t xml:space="preserve">: </w:t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="009B4337" w:rsidRPr="00D660AB">
        <w:rPr>
          <w:rFonts w:ascii="Garamond" w:hAnsi="Garamond"/>
          <w:b/>
        </w:rPr>
        <w:tab/>
      </w:r>
      <w:r w:rsidR="009B4337" w:rsidRPr="00D660AB">
        <w:rPr>
          <w:rFonts w:ascii="Garamond" w:hAnsi="Garamond"/>
          <w:b/>
        </w:rPr>
        <w:tab/>
      </w:r>
    </w:p>
    <w:p w:rsidR="00CA1B38" w:rsidRPr="00D660AB" w:rsidRDefault="00CA1B38" w:rsidP="008728C1">
      <w:pPr>
        <w:spacing w:line="240" w:lineRule="atLeast"/>
        <w:jc w:val="both"/>
        <w:rPr>
          <w:rFonts w:ascii="Garamond" w:hAnsi="Garamond"/>
        </w:rPr>
      </w:pPr>
      <w:proofErr w:type="gramStart"/>
      <w:r w:rsidRPr="00D660AB">
        <w:rPr>
          <w:rFonts w:ascii="Garamond" w:hAnsi="Garamond"/>
        </w:rPr>
        <w:t>mint</w:t>
      </w:r>
      <w:proofErr w:type="gramEnd"/>
      <w:r w:rsidRPr="00D660AB">
        <w:rPr>
          <w:rFonts w:ascii="Garamond" w:hAnsi="Garamond"/>
        </w:rPr>
        <w:t xml:space="preserve"> </w:t>
      </w:r>
      <w:r w:rsidR="002B6844" w:rsidRPr="00D660AB">
        <w:rPr>
          <w:rFonts w:ascii="Garamond" w:hAnsi="Garamond"/>
        </w:rPr>
        <w:t>M</w:t>
      </w:r>
      <w:r w:rsidRPr="00D660AB">
        <w:rPr>
          <w:rFonts w:ascii="Garamond" w:hAnsi="Garamond"/>
        </w:rPr>
        <w:t>unkáltató,</w:t>
      </w:r>
    </w:p>
    <w:p w:rsidR="00CA1B38" w:rsidRPr="00D660AB" w:rsidRDefault="00CA1B38" w:rsidP="008728C1">
      <w:pPr>
        <w:spacing w:line="240" w:lineRule="atLeast"/>
        <w:jc w:val="both"/>
        <w:rPr>
          <w:rFonts w:ascii="Garamond" w:hAnsi="Garamond"/>
        </w:rPr>
      </w:pPr>
    </w:p>
    <w:p w:rsidR="00050B71" w:rsidRPr="00D660AB" w:rsidRDefault="00050B71" w:rsidP="008728C1">
      <w:pPr>
        <w:spacing w:line="240" w:lineRule="atLeast"/>
        <w:jc w:val="both"/>
        <w:rPr>
          <w:rFonts w:ascii="Garamond" w:hAnsi="Garamond"/>
        </w:rPr>
      </w:pPr>
    </w:p>
    <w:p w:rsidR="00CA1B38" w:rsidRPr="00D660AB" w:rsidRDefault="00CA1B38" w:rsidP="008728C1">
      <w:pPr>
        <w:spacing w:line="240" w:lineRule="atLeast"/>
        <w:jc w:val="both"/>
        <w:rPr>
          <w:rFonts w:ascii="Garamond" w:hAnsi="Garamond"/>
        </w:rPr>
      </w:pPr>
      <w:proofErr w:type="gramStart"/>
      <w:r w:rsidRPr="00D660AB">
        <w:rPr>
          <w:rFonts w:ascii="Garamond" w:hAnsi="Garamond"/>
        </w:rPr>
        <w:t>másrészről</w:t>
      </w:r>
      <w:proofErr w:type="gramEnd"/>
    </w:p>
    <w:p w:rsidR="00574D6E" w:rsidRPr="00D660AB" w:rsidRDefault="00656406" w:rsidP="008728C1">
      <w:pPr>
        <w:spacing w:line="240" w:lineRule="atLeast"/>
        <w:jc w:val="both"/>
        <w:rPr>
          <w:rFonts w:ascii="Garamond" w:hAnsi="Garamond"/>
          <w:b/>
        </w:rPr>
      </w:pPr>
      <w:r w:rsidRPr="00D660AB">
        <w:rPr>
          <w:rFonts w:ascii="Garamond" w:hAnsi="Garamond"/>
          <w:b/>
        </w:rPr>
        <w:t>Név</w:t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</w:p>
    <w:p w:rsidR="00656406" w:rsidRPr="00D660AB" w:rsidRDefault="00656406" w:rsidP="008728C1">
      <w:pPr>
        <w:spacing w:line="240" w:lineRule="atLeast"/>
        <w:jc w:val="both"/>
        <w:rPr>
          <w:rFonts w:ascii="Garamond" w:hAnsi="Garamond"/>
          <w:b/>
        </w:rPr>
      </w:pPr>
      <w:proofErr w:type="gramStart"/>
      <w:r w:rsidRPr="00D660AB">
        <w:rPr>
          <w:rFonts w:ascii="Garamond" w:hAnsi="Garamond"/>
          <w:b/>
        </w:rPr>
        <w:t>adóazonosító</w:t>
      </w:r>
      <w:proofErr w:type="gramEnd"/>
      <w:r w:rsidRPr="00D660AB">
        <w:rPr>
          <w:rFonts w:ascii="Garamond" w:hAnsi="Garamond"/>
          <w:b/>
        </w:rPr>
        <w:t>:</w:t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</w:p>
    <w:p w:rsidR="00656406" w:rsidRPr="00D660AB" w:rsidRDefault="00656406" w:rsidP="008728C1">
      <w:pPr>
        <w:spacing w:line="240" w:lineRule="atLeast"/>
        <w:jc w:val="both"/>
        <w:rPr>
          <w:rFonts w:ascii="Garamond" w:hAnsi="Garamond"/>
          <w:b/>
        </w:rPr>
      </w:pPr>
      <w:proofErr w:type="gramStart"/>
      <w:r w:rsidRPr="00D660AB">
        <w:rPr>
          <w:rFonts w:ascii="Garamond" w:hAnsi="Garamond"/>
          <w:b/>
        </w:rPr>
        <w:t>születési</w:t>
      </w:r>
      <w:proofErr w:type="gramEnd"/>
      <w:r w:rsidRPr="00D660AB">
        <w:rPr>
          <w:rFonts w:ascii="Garamond" w:hAnsi="Garamond"/>
          <w:b/>
        </w:rPr>
        <w:t xml:space="preserve"> hely, idő:</w:t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  <w:bCs/>
        </w:rPr>
        <w:t> </w:t>
      </w:r>
      <w:r w:rsidRPr="00D660AB">
        <w:rPr>
          <w:rFonts w:ascii="Garamond" w:hAnsi="Garamond"/>
          <w:b/>
        </w:rPr>
        <w:tab/>
      </w:r>
    </w:p>
    <w:p w:rsidR="00656406" w:rsidRPr="00D660AB" w:rsidRDefault="00656406" w:rsidP="008728C1">
      <w:pPr>
        <w:spacing w:line="240" w:lineRule="atLeast"/>
        <w:jc w:val="both"/>
        <w:rPr>
          <w:rFonts w:ascii="Garamond" w:hAnsi="Garamond"/>
          <w:b/>
        </w:rPr>
      </w:pPr>
      <w:proofErr w:type="gramStart"/>
      <w:r w:rsidRPr="00D660AB">
        <w:rPr>
          <w:rFonts w:ascii="Garamond" w:hAnsi="Garamond"/>
          <w:b/>
        </w:rPr>
        <w:t>anyja</w:t>
      </w:r>
      <w:proofErr w:type="gramEnd"/>
      <w:r w:rsidRPr="00D660AB">
        <w:rPr>
          <w:rFonts w:ascii="Garamond" w:hAnsi="Garamond"/>
          <w:b/>
        </w:rPr>
        <w:t xml:space="preserve"> neve: </w:t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</w:p>
    <w:p w:rsidR="005D4A09" w:rsidRPr="00D660AB" w:rsidRDefault="00656406" w:rsidP="008728C1">
      <w:pPr>
        <w:spacing w:line="240" w:lineRule="atLeast"/>
        <w:jc w:val="both"/>
        <w:rPr>
          <w:rFonts w:ascii="Garamond" w:hAnsi="Garamond"/>
          <w:b/>
        </w:rPr>
      </w:pPr>
      <w:proofErr w:type="gramStart"/>
      <w:r w:rsidRPr="00D660AB">
        <w:rPr>
          <w:rFonts w:ascii="Garamond" w:hAnsi="Garamond"/>
          <w:b/>
        </w:rPr>
        <w:t>lakcím</w:t>
      </w:r>
      <w:proofErr w:type="gramEnd"/>
      <w:r w:rsidRPr="00D660AB">
        <w:rPr>
          <w:rFonts w:ascii="Garamond" w:hAnsi="Garamond"/>
          <w:b/>
        </w:rPr>
        <w:t>:</w:t>
      </w:r>
      <w:r w:rsidRPr="00D660AB">
        <w:rPr>
          <w:rFonts w:ascii="Garamond" w:hAnsi="Garamond"/>
          <w:b/>
        </w:rPr>
        <w:tab/>
      </w:r>
    </w:p>
    <w:p w:rsidR="00CA1B38" w:rsidRPr="000D2458" w:rsidRDefault="005D4A09" w:rsidP="008728C1">
      <w:pPr>
        <w:spacing w:line="240" w:lineRule="atLeast"/>
        <w:jc w:val="both"/>
        <w:rPr>
          <w:rFonts w:ascii="Garamond" w:hAnsi="Garamond"/>
          <w:b/>
        </w:rPr>
      </w:pPr>
      <w:proofErr w:type="spellStart"/>
      <w:r w:rsidRPr="00D660AB">
        <w:rPr>
          <w:rFonts w:ascii="Garamond" w:hAnsi="Garamond"/>
          <w:b/>
        </w:rPr>
        <w:t>TAJ-szám</w:t>
      </w:r>
      <w:proofErr w:type="spellEnd"/>
      <w:r w:rsidRPr="00D660AB">
        <w:rPr>
          <w:rFonts w:ascii="Garamond" w:hAnsi="Garamond"/>
          <w:b/>
        </w:rPr>
        <w:t>:</w:t>
      </w:r>
      <w:r w:rsidR="00656406" w:rsidRPr="00D660AB">
        <w:rPr>
          <w:rFonts w:ascii="Garamond" w:hAnsi="Garamond"/>
          <w:b/>
        </w:rPr>
        <w:tab/>
      </w:r>
      <w:r w:rsidR="00656406" w:rsidRPr="00D660AB">
        <w:rPr>
          <w:rFonts w:ascii="Garamond" w:hAnsi="Garamond"/>
          <w:b/>
        </w:rPr>
        <w:tab/>
      </w:r>
      <w:r w:rsidR="00656406" w:rsidRPr="00D660AB">
        <w:rPr>
          <w:rFonts w:ascii="Garamond" w:hAnsi="Garamond"/>
          <w:b/>
        </w:rPr>
        <w:tab/>
      </w:r>
      <w:r w:rsidR="009B4337" w:rsidRPr="00D660AB">
        <w:rPr>
          <w:rFonts w:ascii="Garamond" w:hAnsi="Garamond"/>
          <w:b/>
        </w:rPr>
        <w:tab/>
      </w:r>
    </w:p>
    <w:p w:rsidR="00CA1B38" w:rsidRPr="00D660AB" w:rsidRDefault="00CA1B38" w:rsidP="008728C1">
      <w:pPr>
        <w:spacing w:line="240" w:lineRule="atLeast"/>
        <w:jc w:val="both"/>
        <w:rPr>
          <w:rFonts w:ascii="Garamond" w:hAnsi="Garamond"/>
        </w:rPr>
      </w:pPr>
      <w:proofErr w:type="gramStart"/>
      <w:r w:rsidRPr="00D660AB">
        <w:rPr>
          <w:rFonts w:ascii="Garamond" w:hAnsi="Garamond"/>
        </w:rPr>
        <w:t>mint</w:t>
      </w:r>
      <w:proofErr w:type="gramEnd"/>
      <w:r w:rsidRPr="00D660AB">
        <w:rPr>
          <w:rFonts w:ascii="Garamond" w:hAnsi="Garamond"/>
        </w:rPr>
        <w:t xml:space="preserve"> </w:t>
      </w:r>
      <w:r w:rsidR="002B6844" w:rsidRPr="00D660AB">
        <w:rPr>
          <w:rFonts w:ascii="Garamond" w:hAnsi="Garamond"/>
        </w:rPr>
        <w:t>M</w:t>
      </w:r>
      <w:r w:rsidRPr="00D660AB">
        <w:rPr>
          <w:rFonts w:ascii="Garamond" w:hAnsi="Garamond"/>
        </w:rPr>
        <w:t>unkavállaló (együtt</w:t>
      </w:r>
      <w:r w:rsidR="000D2458">
        <w:rPr>
          <w:rFonts w:ascii="Garamond" w:hAnsi="Garamond"/>
        </w:rPr>
        <w:t xml:space="preserve"> a továbbiakban</w:t>
      </w:r>
      <w:r w:rsidRPr="00D660AB">
        <w:rPr>
          <w:rFonts w:ascii="Garamond" w:hAnsi="Garamond"/>
        </w:rPr>
        <w:t>: a Felek) között az alábbiak szerint:</w:t>
      </w:r>
    </w:p>
    <w:p w:rsidR="00CA1B38" w:rsidRPr="00D660AB" w:rsidRDefault="00CA1B38" w:rsidP="008728C1">
      <w:pPr>
        <w:spacing w:line="240" w:lineRule="atLeast"/>
        <w:jc w:val="both"/>
        <w:rPr>
          <w:rFonts w:ascii="Garamond" w:hAnsi="Garamond"/>
        </w:rPr>
      </w:pPr>
    </w:p>
    <w:p w:rsidR="00736A4A" w:rsidRPr="00D660AB" w:rsidRDefault="00736A4A" w:rsidP="008728C1">
      <w:pPr>
        <w:pStyle w:val="Listaszerbekezds"/>
        <w:numPr>
          <w:ilvl w:val="0"/>
          <w:numId w:val="24"/>
        </w:numPr>
        <w:jc w:val="both"/>
        <w:rPr>
          <w:rFonts w:ascii="Garamond" w:hAnsi="Garamond"/>
          <w:color w:val="000000"/>
        </w:rPr>
      </w:pPr>
      <w:r w:rsidRPr="00D660AB">
        <w:rPr>
          <w:rFonts w:ascii="Garamond" w:hAnsi="Garamond"/>
          <w:color w:val="000000"/>
        </w:rPr>
        <w:t>A munkáltató a munkavállalót 2015. …</w:t>
      </w:r>
      <w:proofErr w:type="gramStart"/>
      <w:r w:rsidRPr="00D660AB">
        <w:rPr>
          <w:rFonts w:ascii="Garamond" w:hAnsi="Garamond"/>
          <w:color w:val="000000"/>
        </w:rPr>
        <w:t>……….</w:t>
      </w:r>
      <w:proofErr w:type="gramEnd"/>
      <w:r w:rsidRPr="00D660AB">
        <w:rPr>
          <w:rFonts w:ascii="Garamond" w:hAnsi="Garamond"/>
          <w:color w:val="000000"/>
        </w:rPr>
        <w:t xml:space="preserve"> hó …….. napjától </w:t>
      </w:r>
      <w:r w:rsidR="000D2458">
        <w:rPr>
          <w:rFonts w:ascii="Garamond" w:hAnsi="Garamond"/>
          <w:color w:val="000000"/>
        </w:rPr>
        <w:t>………..</w:t>
      </w:r>
      <w:r w:rsidR="00FF5F6F" w:rsidRPr="00D660AB">
        <w:rPr>
          <w:rFonts w:ascii="Garamond" w:hAnsi="Garamond"/>
          <w:color w:val="000000"/>
        </w:rPr>
        <w:t xml:space="preserve"> </w:t>
      </w:r>
      <w:r w:rsidR="0069194C" w:rsidRPr="00D660AB">
        <w:rPr>
          <w:rFonts w:ascii="Garamond" w:hAnsi="Garamond"/>
          <w:color w:val="000000"/>
        </w:rPr>
        <w:t>munkakörben, határozatlan id</w:t>
      </w:r>
      <w:r w:rsidR="005D4A09" w:rsidRPr="00D660AB">
        <w:rPr>
          <w:rFonts w:ascii="Garamond" w:hAnsi="Garamond"/>
          <w:color w:val="000000"/>
        </w:rPr>
        <w:t>e</w:t>
      </w:r>
      <w:r w:rsidR="0069194C" w:rsidRPr="00D660AB">
        <w:rPr>
          <w:rFonts w:ascii="Garamond" w:hAnsi="Garamond"/>
          <w:color w:val="000000"/>
        </w:rPr>
        <w:t xml:space="preserve">ig </w:t>
      </w:r>
      <w:r w:rsidR="00FF5F6F" w:rsidRPr="00D660AB">
        <w:rPr>
          <w:rFonts w:ascii="Garamond" w:hAnsi="Garamond"/>
          <w:color w:val="000000"/>
        </w:rPr>
        <w:t>alkalmazza.</w:t>
      </w:r>
      <w:r w:rsidRPr="00D660AB">
        <w:rPr>
          <w:rFonts w:ascii="Garamond" w:hAnsi="Garamond"/>
          <w:color w:val="000000"/>
        </w:rPr>
        <w:t xml:space="preserve"> </w:t>
      </w:r>
    </w:p>
    <w:p w:rsidR="00736A4A" w:rsidRPr="00D660AB" w:rsidRDefault="0069194C" w:rsidP="008728C1">
      <w:pPr>
        <w:pStyle w:val="Listaszerbekezds"/>
        <w:ind w:left="360"/>
        <w:jc w:val="both"/>
        <w:rPr>
          <w:rFonts w:ascii="Garamond" w:hAnsi="Garamond"/>
        </w:rPr>
      </w:pPr>
      <w:r w:rsidRPr="00D660AB">
        <w:rPr>
          <w:rFonts w:ascii="Garamond" w:hAnsi="Garamond"/>
          <w:color w:val="000000"/>
        </w:rPr>
        <w:t>A munkába állás napja: 2015. …………..</w:t>
      </w:r>
    </w:p>
    <w:p w:rsidR="00736A4A" w:rsidRPr="00D660AB" w:rsidRDefault="00736A4A" w:rsidP="008728C1">
      <w:pPr>
        <w:pStyle w:val="Listaszerbekezds"/>
        <w:ind w:left="360"/>
        <w:jc w:val="both"/>
        <w:rPr>
          <w:rFonts w:ascii="Garamond" w:hAnsi="Garamond"/>
          <w:color w:val="000000"/>
        </w:rPr>
      </w:pPr>
      <w:r w:rsidRPr="00D660AB">
        <w:rPr>
          <w:rFonts w:ascii="Garamond" w:hAnsi="Garamond"/>
          <w:color w:val="000000"/>
        </w:rPr>
        <w:t>A munkavállaló kijelenti, hogy a munkáltatóval munkaviszonyt létesít.</w:t>
      </w:r>
    </w:p>
    <w:p w:rsidR="00736A4A" w:rsidRDefault="00736A4A" w:rsidP="008728C1">
      <w:pPr>
        <w:pStyle w:val="Listaszerbekezds"/>
        <w:ind w:left="360"/>
        <w:jc w:val="both"/>
        <w:rPr>
          <w:rFonts w:ascii="Garamond" w:hAnsi="Garamond"/>
          <w:color w:val="000000"/>
        </w:rPr>
      </w:pPr>
    </w:p>
    <w:p w:rsidR="00381A33" w:rsidRDefault="00381A33" w:rsidP="008728C1">
      <w:pPr>
        <w:pStyle w:val="Listaszerbekezds"/>
        <w:ind w:left="360"/>
        <w:jc w:val="both"/>
        <w:rPr>
          <w:rFonts w:ascii="Garamond" w:hAnsi="Garamond"/>
          <w:color w:val="000000"/>
        </w:rPr>
      </w:pPr>
      <w:r w:rsidRPr="00381A33">
        <w:rPr>
          <w:rFonts w:ascii="Garamond" w:hAnsi="Garamond"/>
          <w:color w:val="000000"/>
        </w:rPr>
        <w:t xml:space="preserve">A Munkáltató tájékoztatja a Munkavállalót arról, hogy a Munka Törvénykönyvéről szóló </w:t>
      </w:r>
      <w:r>
        <w:rPr>
          <w:rFonts w:ascii="Garamond" w:hAnsi="Garamond"/>
          <w:color w:val="000000"/>
        </w:rPr>
        <w:t>2012. évi I. törvény</w:t>
      </w:r>
      <w:r w:rsidRPr="00381A33">
        <w:rPr>
          <w:rFonts w:ascii="Garamond" w:hAnsi="Garamond"/>
          <w:color w:val="000000"/>
        </w:rPr>
        <w:t xml:space="preserve"> (Mt.) </w:t>
      </w:r>
      <w:r>
        <w:rPr>
          <w:rFonts w:ascii="Garamond" w:hAnsi="Garamond"/>
          <w:color w:val="000000"/>
        </w:rPr>
        <w:t>208. § (1) bekezdése</w:t>
      </w:r>
      <w:r w:rsidRPr="00381A33">
        <w:rPr>
          <w:rFonts w:ascii="Garamond" w:hAnsi="Garamond"/>
          <w:color w:val="000000"/>
        </w:rPr>
        <w:t xml:space="preserve"> értelmében vezető állású munkavállalónak minősül.</w:t>
      </w:r>
    </w:p>
    <w:p w:rsidR="00381A33" w:rsidRPr="00D660AB" w:rsidRDefault="00381A33" w:rsidP="008728C1">
      <w:pPr>
        <w:pStyle w:val="Listaszerbekezds"/>
        <w:ind w:left="360"/>
        <w:jc w:val="both"/>
        <w:rPr>
          <w:rFonts w:ascii="Garamond" w:hAnsi="Garamond"/>
          <w:color w:val="000000"/>
        </w:rPr>
      </w:pPr>
    </w:p>
    <w:p w:rsidR="00736A4A" w:rsidRPr="00D660AB" w:rsidRDefault="00736A4A" w:rsidP="008728C1">
      <w:pPr>
        <w:pStyle w:val="Listaszerbekezds"/>
        <w:ind w:left="360"/>
        <w:jc w:val="both"/>
        <w:rPr>
          <w:rFonts w:ascii="Garamond" w:hAnsi="Garamond"/>
          <w:color w:val="000000"/>
        </w:rPr>
      </w:pPr>
      <w:r w:rsidRPr="00D660AB">
        <w:rPr>
          <w:rFonts w:ascii="Garamond" w:hAnsi="Garamond"/>
          <w:color w:val="000000"/>
        </w:rPr>
        <w:t>Próbaidő</w:t>
      </w:r>
    </w:p>
    <w:p w:rsidR="00736A4A" w:rsidRPr="00D660AB" w:rsidRDefault="00736A4A" w:rsidP="008728C1">
      <w:pPr>
        <w:pStyle w:val="Listaszerbekezds"/>
        <w:ind w:left="360"/>
        <w:jc w:val="both"/>
        <w:rPr>
          <w:rFonts w:ascii="Garamond" w:hAnsi="Garamond"/>
        </w:rPr>
      </w:pPr>
      <w:r w:rsidRPr="00D660AB">
        <w:rPr>
          <w:rFonts w:ascii="Garamond" w:hAnsi="Garamond"/>
        </w:rPr>
        <w:t xml:space="preserve">A felek jelen munkaszerződésben 3 hónap próbaidőt kötnek ki. A próbaidő tartama alatt - a Munka Törvénykönyvéről szóló 2012. évi I. törvény (továbbiakban: Mt.) 79. § (1) bekezdésének a) pontjában foglaltakra tekintettel – a munkaviszonyt mind a munkáltató, mind a munkavállaló bármikor, azonnali hatállyal (felmondási idő és indoklás nélkül) megszüntetheti. </w:t>
      </w:r>
    </w:p>
    <w:p w:rsidR="00CA1B38" w:rsidRPr="00D660AB" w:rsidRDefault="00CA1B38" w:rsidP="008728C1">
      <w:pPr>
        <w:pStyle w:val="Listaszerbekezds"/>
        <w:spacing w:line="240" w:lineRule="atLeast"/>
        <w:ind w:left="360"/>
        <w:contextualSpacing w:val="0"/>
        <w:jc w:val="both"/>
        <w:rPr>
          <w:rFonts w:ascii="Garamond" w:hAnsi="Garamond"/>
          <w:b/>
        </w:rPr>
      </w:pPr>
      <w:r w:rsidRPr="00D660AB">
        <w:rPr>
          <w:rFonts w:ascii="Garamond" w:hAnsi="Garamond"/>
        </w:rPr>
        <w:t xml:space="preserve"> </w:t>
      </w:r>
      <w:r w:rsidRPr="00D660AB">
        <w:rPr>
          <w:rFonts w:ascii="Garamond" w:hAnsi="Garamond"/>
        </w:rPr>
        <w:tab/>
      </w:r>
    </w:p>
    <w:p w:rsidR="002B6844" w:rsidRDefault="000D2458" w:rsidP="008728C1">
      <w:pPr>
        <w:pStyle w:val="Listaszerbekezds"/>
        <w:numPr>
          <w:ilvl w:val="0"/>
          <w:numId w:val="24"/>
        </w:numPr>
        <w:spacing w:line="240" w:lineRule="atLeast"/>
        <w:contextualSpacing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Munkakör</w:t>
      </w:r>
      <w:r w:rsidR="00656406" w:rsidRPr="00D660AB">
        <w:rPr>
          <w:rFonts w:ascii="Garamond" w:hAnsi="Garamond"/>
          <w:b/>
        </w:rPr>
        <w:t xml:space="preserve"> </w:t>
      </w:r>
    </w:p>
    <w:p w:rsidR="000D2458" w:rsidRPr="000D2458" w:rsidRDefault="000D2458" w:rsidP="008728C1">
      <w:pPr>
        <w:pStyle w:val="Listaszerbekezds"/>
        <w:spacing w:line="240" w:lineRule="atLeast"/>
        <w:ind w:left="360"/>
        <w:contextualSpacing w:val="0"/>
        <w:jc w:val="both"/>
        <w:rPr>
          <w:rFonts w:ascii="Garamond" w:hAnsi="Garamond"/>
        </w:rPr>
      </w:pPr>
      <w:r w:rsidRPr="000D2458">
        <w:rPr>
          <w:rFonts w:ascii="Garamond" w:hAnsi="Garamond"/>
        </w:rPr>
        <w:t xml:space="preserve">Munkavállaló munkaköre: </w:t>
      </w:r>
    </w:p>
    <w:p w:rsidR="00CA1B38" w:rsidRPr="00D660AB" w:rsidRDefault="00CA1B38" w:rsidP="008728C1">
      <w:pPr>
        <w:numPr>
          <w:ilvl w:val="12"/>
          <w:numId w:val="0"/>
        </w:numPr>
        <w:tabs>
          <w:tab w:val="left" w:pos="5385"/>
        </w:tabs>
        <w:spacing w:line="240" w:lineRule="atLeast"/>
        <w:ind w:left="360"/>
        <w:jc w:val="both"/>
        <w:rPr>
          <w:rFonts w:ascii="Garamond" w:hAnsi="Garamond"/>
        </w:rPr>
      </w:pPr>
      <w:r w:rsidRPr="00D660AB">
        <w:rPr>
          <w:rFonts w:ascii="Garamond" w:hAnsi="Garamond"/>
        </w:rPr>
        <w:t>A munkakör betöltéséhez szükséges végzettség</w:t>
      </w:r>
      <w:proofErr w:type="gramStart"/>
      <w:r w:rsidRPr="00D660AB">
        <w:rPr>
          <w:rFonts w:ascii="Garamond" w:hAnsi="Garamond"/>
        </w:rPr>
        <w:t xml:space="preserve">: </w:t>
      </w:r>
      <w:r w:rsidR="00AF468E">
        <w:rPr>
          <w:rFonts w:ascii="Garamond" w:hAnsi="Garamond"/>
        </w:rPr>
        <w:t>…</w:t>
      </w:r>
      <w:proofErr w:type="gramEnd"/>
      <w:r w:rsidR="00AF468E">
        <w:rPr>
          <w:rFonts w:ascii="Garamond" w:hAnsi="Garamond"/>
        </w:rPr>
        <w:t>……………..</w:t>
      </w:r>
      <w:r w:rsidRPr="00D660AB">
        <w:rPr>
          <w:rFonts w:ascii="Garamond" w:hAnsi="Garamond"/>
        </w:rPr>
        <w:br/>
      </w:r>
    </w:p>
    <w:p w:rsidR="00CA1B38" w:rsidRPr="00D660AB" w:rsidRDefault="003D63D0" w:rsidP="008728C1">
      <w:pPr>
        <w:numPr>
          <w:ilvl w:val="12"/>
          <w:numId w:val="0"/>
        </w:numPr>
        <w:spacing w:line="240" w:lineRule="atLeast"/>
        <w:ind w:left="360"/>
        <w:jc w:val="both"/>
        <w:rPr>
          <w:rFonts w:ascii="Garamond" w:hAnsi="Garamond"/>
          <w:b/>
        </w:rPr>
      </w:pPr>
      <w:r w:rsidRPr="00D660AB">
        <w:rPr>
          <w:rFonts w:ascii="Garamond" w:hAnsi="Garamond"/>
        </w:rPr>
        <w:t>M</w:t>
      </w:r>
      <w:r w:rsidR="00CA1B38" w:rsidRPr="00D660AB">
        <w:rPr>
          <w:rFonts w:ascii="Garamond" w:hAnsi="Garamond"/>
        </w:rPr>
        <w:t>unk</w:t>
      </w:r>
      <w:r w:rsidRPr="00D660AB">
        <w:rPr>
          <w:rFonts w:ascii="Garamond" w:hAnsi="Garamond"/>
        </w:rPr>
        <w:t>áltatói jogok gyakorlója</w:t>
      </w:r>
      <w:r w:rsidR="00CA1B38" w:rsidRPr="00D660AB">
        <w:rPr>
          <w:rFonts w:ascii="Garamond" w:hAnsi="Garamond"/>
        </w:rPr>
        <w:t xml:space="preserve">: </w:t>
      </w:r>
      <w:r w:rsidR="008D45B5" w:rsidRPr="00D660AB">
        <w:rPr>
          <w:rFonts w:ascii="Garamond" w:hAnsi="Garamond"/>
          <w:b/>
        </w:rPr>
        <w:t>a Munkáltató ügyvezetője</w:t>
      </w:r>
      <w:r w:rsidR="00CA1B38" w:rsidRPr="00D660AB">
        <w:rPr>
          <w:rFonts w:ascii="Garamond" w:hAnsi="Garamond"/>
        </w:rPr>
        <w:t xml:space="preserve"> </w:t>
      </w:r>
    </w:p>
    <w:p w:rsidR="00CA1B38" w:rsidRPr="00D660AB" w:rsidRDefault="00AF468E" w:rsidP="008728C1">
      <w:pPr>
        <w:numPr>
          <w:ilvl w:val="12"/>
          <w:numId w:val="0"/>
        </w:numPr>
        <w:spacing w:line="240" w:lineRule="atLeast"/>
        <w:ind w:left="360" w:hanging="360"/>
        <w:jc w:val="both"/>
        <w:rPr>
          <w:rFonts w:ascii="Garamond" w:hAnsi="Garamond"/>
        </w:rPr>
      </w:pPr>
      <w:r>
        <w:rPr>
          <w:rFonts w:ascii="Garamond" w:hAnsi="Garamond"/>
        </w:rPr>
        <w:tab/>
        <w:t>Közvetlen szakmai felettes</w:t>
      </w:r>
      <w:proofErr w:type="gramStart"/>
      <w:r>
        <w:rPr>
          <w:rFonts w:ascii="Garamond" w:hAnsi="Garamond"/>
        </w:rPr>
        <w:t>: …</w:t>
      </w:r>
      <w:proofErr w:type="gramEnd"/>
      <w:r>
        <w:rPr>
          <w:rFonts w:ascii="Garamond" w:hAnsi="Garamond"/>
        </w:rPr>
        <w:t>………………………..</w:t>
      </w:r>
    </w:p>
    <w:p w:rsidR="002B6844" w:rsidRPr="00D660AB" w:rsidRDefault="002B6844" w:rsidP="008728C1">
      <w:pPr>
        <w:numPr>
          <w:ilvl w:val="12"/>
          <w:numId w:val="0"/>
        </w:numPr>
        <w:spacing w:line="240" w:lineRule="atLeast"/>
        <w:ind w:left="360" w:hanging="360"/>
        <w:jc w:val="both"/>
        <w:rPr>
          <w:rFonts w:ascii="Garamond" w:hAnsi="Garamond"/>
        </w:rPr>
      </w:pPr>
    </w:p>
    <w:p w:rsidR="000A1539" w:rsidRPr="00D660AB" w:rsidRDefault="000A1539" w:rsidP="008728C1">
      <w:pPr>
        <w:numPr>
          <w:ilvl w:val="12"/>
          <w:numId w:val="0"/>
        </w:numPr>
        <w:spacing w:line="240" w:lineRule="atLeast"/>
        <w:ind w:left="360"/>
        <w:jc w:val="both"/>
        <w:rPr>
          <w:rFonts w:ascii="Garamond" w:hAnsi="Garamond"/>
        </w:rPr>
      </w:pPr>
      <w:r w:rsidRPr="00D660AB">
        <w:rPr>
          <w:rFonts w:ascii="Garamond" w:hAnsi="Garamond"/>
        </w:rPr>
        <w:t>A Munkavállaló munkakörébe tartozó munkafeladatait a munkaköri leírás tartalmazza, melynek átvételét a Munkavállaló nyugtázza. A Munkáltató jogosult a munkaköri leírást egyoldalúan módosítani, illetve kiegészíteni, ha azonban a munkák közelebbi meghatározása a munkakör jellegét alapvetően megváltoztatná, úgy ahhoz a Munkavállaló hozzájárulása szükséges. A Munkavállaló felelős a munkaköréhez tartozó valamennyi feladat és kötelezettség ellátásáért.</w:t>
      </w:r>
    </w:p>
    <w:p w:rsidR="00B06CDF" w:rsidRPr="00D660AB" w:rsidRDefault="00B06CDF" w:rsidP="008728C1">
      <w:pPr>
        <w:widowControl w:val="0"/>
        <w:tabs>
          <w:tab w:val="left" w:pos="312"/>
        </w:tabs>
        <w:autoSpaceDE w:val="0"/>
        <w:autoSpaceDN w:val="0"/>
        <w:adjustRightInd w:val="0"/>
        <w:spacing w:line="240" w:lineRule="atLeast"/>
        <w:ind w:left="312" w:hanging="312"/>
        <w:jc w:val="both"/>
        <w:rPr>
          <w:rFonts w:ascii="Garamond" w:eastAsia="Calibri" w:hAnsi="Garamond"/>
          <w:color w:val="000000"/>
        </w:rPr>
      </w:pPr>
    </w:p>
    <w:p w:rsidR="002009C6" w:rsidRPr="00D660AB" w:rsidRDefault="006A2AF4" w:rsidP="008728C1">
      <w:pPr>
        <w:pStyle w:val="Listaszerbekezds"/>
        <w:widowControl w:val="0"/>
        <w:numPr>
          <w:ilvl w:val="0"/>
          <w:numId w:val="24"/>
        </w:numPr>
        <w:tabs>
          <w:tab w:val="left" w:pos="312"/>
        </w:tabs>
        <w:autoSpaceDE w:val="0"/>
        <w:autoSpaceDN w:val="0"/>
        <w:adjustRightInd w:val="0"/>
        <w:spacing w:line="240" w:lineRule="atLeast"/>
        <w:contextualSpacing w:val="0"/>
        <w:jc w:val="both"/>
        <w:rPr>
          <w:rFonts w:ascii="Garamond" w:eastAsia="Calibri" w:hAnsi="Garamond"/>
          <w:color w:val="000000"/>
        </w:rPr>
      </w:pPr>
      <w:r w:rsidRPr="00D660AB">
        <w:rPr>
          <w:rFonts w:ascii="Garamond" w:eastAsia="Calibri" w:hAnsi="Garamond"/>
          <w:color w:val="000000"/>
        </w:rPr>
        <w:lastRenderedPageBreak/>
        <w:t xml:space="preserve"> </w:t>
      </w:r>
      <w:r w:rsidR="002009C6" w:rsidRPr="00D660AB">
        <w:rPr>
          <w:rFonts w:ascii="Garamond" w:eastAsia="Calibri" w:hAnsi="Garamond"/>
          <w:color w:val="000000"/>
        </w:rPr>
        <w:t>A Munkavállaló jelen szerződés aláírásával is nyugtázza, hogy a Munkáltatótól a munka törvénykönyvéről szóló 2012. évi I. törvény (t</w:t>
      </w:r>
      <w:r w:rsidR="00C95E50" w:rsidRPr="00D660AB">
        <w:rPr>
          <w:rFonts w:ascii="Garamond" w:eastAsia="Calibri" w:hAnsi="Garamond"/>
          <w:color w:val="000000"/>
        </w:rPr>
        <w:t>ovábbiakban: Mt.) 46. § (1) bekezdés</w:t>
      </w:r>
      <w:r w:rsidR="002009C6" w:rsidRPr="00D660AB">
        <w:rPr>
          <w:rFonts w:ascii="Garamond" w:eastAsia="Calibri" w:hAnsi="Garamond"/>
          <w:color w:val="000000"/>
        </w:rPr>
        <w:t xml:space="preserve"> szerinti írásbeli tájékoztatást átvette.</w:t>
      </w:r>
    </w:p>
    <w:p w:rsidR="002009C6" w:rsidRPr="00D660AB" w:rsidRDefault="002009C6" w:rsidP="008728C1">
      <w:pPr>
        <w:widowControl w:val="0"/>
        <w:tabs>
          <w:tab w:val="left" w:pos="312"/>
        </w:tabs>
        <w:autoSpaceDE w:val="0"/>
        <w:autoSpaceDN w:val="0"/>
        <w:adjustRightInd w:val="0"/>
        <w:spacing w:line="240" w:lineRule="atLeast"/>
        <w:ind w:left="312" w:hanging="312"/>
        <w:jc w:val="both"/>
        <w:rPr>
          <w:rFonts w:ascii="Garamond" w:eastAsia="Calibri" w:hAnsi="Garamond"/>
          <w:color w:val="000000"/>
        </w:rPr>
      </w:pPr>
      <w:r w:rsidRPr="00D660AB">
        <w:rPr>
          <w:rFonts w:ascii="Garamond" w:eastAsia="Calibri" w:hAnsi="Garamond"/>
          <w:color w:val="000000"/>
        </w:rPr>
        <w:tab/>
        <w:t>A Munkavállaló tájékoztatja a Munkáltatót a</w:t>
      </w:r>
      <w:r w:rsidR="006B50A7" w:rsidRPr="00D660AB">
        <w:rPr>
          <w:rFonts w:ascii="Garamond" w:eastAsia="Calibri" w:hAnsi="Garamond"/>
          <w:color w:val="000000"/>
        </w:rPr>
        <w:t xml:space="preserve"> </w:t>
      </w:r>
      <w:r w:rsidR="00385E2B" w:rsidRPr="00D660AB">
        <w:rPr>
          <w:rFonts w:ascii="Garamond" w:eastAsia="Calibri" w:hAnsi="Garamond"/>
          <w:color w:val="000000"/>
        </w:rPr>
        <w:t>NAV</w:t>
      </w:r>
      <w:r w:rsidRPr="00D660AB">
        <w:rPr>
          <w:rFonts w:ascii="Garamond" w:eastAsia="Calibri" w:hAnsi="Garamond"/>
          <w:color w:val="000000"/>
        </w:rPr>
        <w:t xml:space="preserve"> felé történő bejelentési kötelezettsége teljesítéséhez szükséges további adatokról: az állampolgárságáról, az iskolai végzettségéről, a szakképzettségéről.</w:t>
      </w:r>
    </w:p>
    <w:p w:rsidR="00CA1B38" w:rsidRPr="00D660AB" w:rsidRDefault="00CA1B38" w:rsidP="008728C1">
      <w:pPr>
        <w:numPr>
          <w:ilvl w:val="12"/>
          <w:numId w:val="0"/>
        </w:numPr>
        <w:spacing w:line="240" w:lineRule="atLeast"/>
        <w:jc w:val="both"/>
        <w:rPr>
          <w:rFonts w:ascii="Garamond" w:hAnsi="Garamond"/>
          <w:b/>
        </w:rPr>
      </w:pPr>
    </w:p>
    <w:p w:rsidR="002B6844" w:rsidRPr="00D660AB" w:rsidRDefault="00781A0E" w:rsidP="008728C1">
      <w:pPr>
        <w:pStyle w:val="Listaszerbekezds"/>
        <w:numPr>
          <w:ilvl w:val="12"/>
          <w:numId w:val="0"/>
        </w:numPr>
        <w:spacing w:line="240" w:lineRule="atLeast"/>
        <w:ind w:left="360" w:hanging="360"/>
        <w:contextualSpacing w:val="0"/>
        <w:jc w:val="both"/>
        <w:rPr>
          <w:rFonts w:ascii="Garamond" w:hAnsi="Garamond"/>
        </w:rPr>
      </w:pPr>
      <w:r w:rsidRPr="000D2458">
        <w:rPr>
          <w:rFonts w:ascii="Garamond" w:eastAsia="Calibri" w:hAnsi="Garamond"/>
          <w:b/>
          <w:color w:val="000000"/>
        </w:rPr>
        <w:t>4</w:t>
      </w:r>
      <w:r w:rsidR="002B6844" w:rsidRPr="000D2458">
        <w:rPr>
          <w:rFonts w:ascii="Garamond" w:hAnsi="Garamond"/>
          <w:b/>
        </w:rPr>
        <w:t>.</w:t>
      </w:r>
      <w:r w:rsidR="002B6844" w:rsidRPr="00D660AB">
        <w:rPr>
          <w:rFonts w:ascii="Garamond" w:hAnsi="Garamond"/>
          <w:b/>
        </w:rPr>
        <w:t xml:space="preserve"> </w:t>
      </w:r>
      <w:r w:rsidR="00CA1B38" w:rsidRPr="00D660AB">
        <w:rPr>
          <w:rFonts w:ascii="Garamond" w:hAnsi="Garamond"/>
          <w:b/>
        </w:rPr>
        <w:t>Munkabér</w:t>
      </w:r>
      <w:r w:rsidR="006A2AF4" w:rsidRPr="00D660AB">
        <w:rPr>
          <w:rFonts w:ascii="Garamond" w:hAnsi="Garamond"/>
        </w:rPr>
        <w:t>:</w:t>
      </w:r>
      <w:r w:rsidR="00CA1B38" w:rsidRPr="00D660AB">
        <w:rPr>
          <w:rFonts w:ascii="Garamond" w:hAnsi="Garamond"/>
        </w:rPr>
        <w:tab/>
      </w:r>
    </w:p>
    <w:p w:rsidR="002B6844" w:rsidRPr="00D660AB" w:rsidRDefault="00CA1B38" w:rsidP="008728C1">
      <w:pPr>
        <w:numPr>
          <w:ilvl w:val="12"/>
          <w:numId w:val="0"/>
        </w:numPr>
        <w:spacing w:line="240" w:lineRule="atLeast"/>
        <w:ind w:firstLine="360"/>
        <w:jc w:val="both"/>
        <w:rPr>
          <w:rFonts w:ascii="Garamond" w:hAnsi="Garamond"/>
        </w:rPr>
      </w:pPr>
      <w:r w:rsidRPr="00D660AB">
        <w:rPr>
          <w:rFonts w:ascii="Garamond" w:hAnsi="Garamond"/>
        </w:rPr>
        <w:t xml:space="preserve">A munkavállaló személyi alapbére: </w:t>
      </w:r>
      <w:proofErr w:type="gramStart"/>
      <w:r w:rsidRPr="00D660AB">
        <w:rPr>
          <w:rFonts w:ascii="Garamond" w:hAnsi="Garamond"/>
          <w:b/>
        </w:rPr>
        <w:t xml:space="preserve">bruttó </w:t>
      </w:r>
      <w:r w:rsidR="0069194C" w:rsidRPr="00D660AB">
        <w:rPr>
          <w:rFonts w:ascii="Garamond" w:hAnsi="Garamond"/>
          <w:b/>
        </w:rPr>
        <w:t>…</w:t>
      </w:r>
      <w:proofErr w:type="gramEnd"/>
      <w:r w:rsidR="0069194C" w:rsidRPr="00D660AB">
        <w:rPr>
          <w:rFonts w:ascii="Garamond" w:hAnsi="Garamond"/>
          <w:b/>
        </w:rPr>
        <w:t>………</w:t>
      </w:r>
      <w:r w:rsidRPr="00D660AB">
        <w:rPr>
          <w:rFonts w:ascii="Garamond" w:hAnsi="Garamond"/>
          <w:b/>
        </w:rPr>
        <w:t>,-</w:t>
      </w:r>
      <w:r w:rsidR="003D63D0" w:rsidRPr="00D660AB">
        <w:rPr>
          <w:rFonts w:ascii="Garamond" w:hAnsi="Garamond"/>
          <w:b/>
        </w:rPr>
        <w:t xml:space="preserve"> </w:t>
      </w:r>
      <w:r w:rsidRPr="00D660AB">
        <w:rPr>
          <w:rFonts w:ascii="Garamond" w:hAnsi="Garamond"/>
          <w:b/>
        </w:rPr>
        <w:t>Ft/hó</w:t>
      </w:r>
      <w:r w:rsidRPr="00D660AB">
        <w:rPr>
          <w:rFonts w:ascii="Garamond" w:hAnsi="Garamond"/>
        </w:rPr>
        <w:tab/>
      </w:r>
      <w:r w:rsidRPr="00D660AB">
        <w:rPr>
          <w:rFonts w:ascii="Garamond" w:hAnsi="Garamond"/>
        </w:rPr>
        <w:br/>
      </w:r>
    </w:p>
    <w:p w:rsidR="002E0601" w:rsidRPr="00D660AB" w:rsidRDefault="00CA1B38" w:rsidP="008728C1">
      <w:pPr>
        <w:pStyle w:val="Listaszerbekezds"/>
        <w:numPr>
          <w:ilvl w:val="12"/>
          <w:numId w:val="0"/>
        </w:numPr>
        <w:spacing w:line="240" w:lineRule="atLeast"/>
        <w:ind w:left="360"/>
        <w:contextualSpacing w:val="0"/>
        <w:jc w:val="both"/>
        <w:rPr>
          <w:rFonts w:ascii="Garamond" w:hAnsi="Garamond"/>
        </w:rPr>
      </w:pPr>
      <w:r w:rsidRPr="00D660AB">
        <w:rPr>
          <w:rFonts w:ascii="Garamond" w:hAnsi="Garamond"/>
        </w:rPr>
        <w:t>A munkabér a tárgyhónapot követ</w:t>
      </w:r>
      <w:r w:rsidRPr="00D660AB">
        <w:rPr>
          <w:rFonts w:ascii="Garamond" w:hAnsi="Garamond" w:cs="Myriad Pro Cond"/>
        </w:rPr>
        <w:t>ő</w:t>
      </w:r>
      <w:r w:rsidRPr="00D660AB">
        <w:rPr>
          <w:rFonts w:ascii="Garamond" w:hAnsi="Garamond"/>
        </w:rPr>
        <w:t xml:space="preserve"> hónap </w:t>
      </w:r>
      <w:r w:rsidR="007C1C60" w:rsidRPr="00D660AB">
        <w:rPr>
          <w:rFonts w:ascii="Garamond" w:hAnsi="Garamond"/>
        </w:rPr>
        <w:t>10</w:t>
      </w:r>
      <w:r w:rsidR="00385E2B" w:rsidRPr="00D660AB">
        <w:rPr>
          <w:rFonts w:ascii="Garamond" w:hAnsi="Garamond"/>
        </w:rPr>
        <w:t>.</w:t>
      </w:r>
      <w:r w:rsidRPr="00D660AB">
        <w:rPr>
          <w:rFonts w:ascii="Garamond" w:hAnsi="Garamond"/>
        </w:rPr>
        <w:t xml:space="preserve"> napjá</w:t>
      </w:r>
      <w:r w:rsidR="007C1C60" w:rsidRPr="00D660AB">
        <w:rPr>
          <w:rFonts w:ascii="Garamond" w:hAnsi="Garamond"/>
        </w:rPr>
        <w:t>ig</w:t>
      </w:r>
      <w:r w:rsidRPr="00D660AB">
        <w:rPr>
          <w:rFonts w:ascii="Garamond" w:hAnsi="Garamond"/>
        </w:rPr>
        <w:t xml:space="preserve"> esedékes a vonatkozó jogszabályok szerinti levonásokkal.</w:t>
      </w:r>
    </w:p>
    <w:p w:rsidR="006A2AF4" w:rsidRPr="00D660AB" w:rsidRDefault="00CA1B38" w:rsidP="008728C1">
      <w:pPr>
        <w:pStyle w:val="Listaszerbekezds"/>
        <w:numPr>
          <w:ilvl w:val="12"/>
          <w:numId w:val="0"/>
        </w:numPr>
        <w:spacing w:line="240" w:lineRule="atLeast"/>
        <w:ind w:left="360" w:hanging="360"/>
        <w:contextualSpacing w:val="0"/>
        <w:jc w:val="both"/>
        <w:rPr>
          <w:rFonts w:ascii="Garamond" w:hAnsi="Garamond"/>
        </w:rPr>
      </w:pPr>
      <w:r w:rsidRPr="00D660AB">
        <w:rPr>
          <w:rFonts w:ascii="Garamond" w:hAnsi="Garamond"/>
        </w:rPr>
        <w:tab/>
      </w:r>
    </w:p>
    <w:p w:rsidR="00387706" w:rsidRPr="00D660AB" w:rsidRDefault="00781A0E" w:rsidP="008728C1">
      <w:pPr>
        <w:suppressAutoHyphens/>
        <w:ind w:left="360" w:hanging="360"/>
        <w:jc w:val="both"/>
        <w:rPr>
          <w:rFonts w:ascii="Garamond" w:hAnsi="Garamond"/>
        </w:rPr>
      </w:pPr>
      <w:r w:rsidRPr="00D660AB">
        <w:rPr>
          <w:rFonts w:ascii="Garamond" w:hAnsi="Garamond"/>
          <w:b/>
        </w:rPr>
        <w:t>5</w:t>
      </w:r>
      <w:r w:rsidR="00CA1B38" w:rsidRPr="00D660AB">
        <w:rPr>
          <w:rFonts w:ascii="Garamond" w:hAnsi="Garamond"/>
          <w:b/>
        </w:rPr>
        <w:t>.</w:t>
      </w:r>
      <w:r w:rsidR="00E66B7B" w:rsidRPr="00D660AB">
        <w:rPr>
          <w:rFonts w:ascii="Garamond" w:hAnsi="Garamond"/>
          <w:b/>
        </w:rPr>
        <w:t xml:space="preserve"> </w:t>
      </w:r>
      <w:r w:rsidR="00CA1B38" w:rsidRPr="00D660AB">
        <w:rPr>
          <w:rFonts w:ascii="Garamond" w:hAnsi="Garamond"/>
          <w:b/>
        </w:rPr>
        <w:t>Munkaidő</w:t>
      </w:r>
      <w:r w:rsidR="00CA1B38" w:rsidRPr="00D660AB">
        <w:rPr>
          <w:rFonts w:ascii="Garamond" w:hAnsi="Garamond"/>
          <w:b/>
        </w:rPr>
        <w:tab/>
      </w:r>
      <w:r w:rsidR="00CA1B38" w:rsidRPr="00D660AB">
        <w:rPr>
          <w:rFonts w:ascii="Garamond" w:hAnsi="Garamond"/>
          <w:b/>
        </w:rPr>
        <w:br/>
      </w:r>
      <w:proofErr w:type="gramStart"/>
      <w:r w:rsidR="00CA1B38" w:rsidRPr="00D660AB">
        <w:rPr>
          <w:rFonts w:ascii="Garamond" w:hAnsi="Garamond"/>
        </w:rPr>
        <w:t>A</w:t>
      </w:r>
      <w:proofErr w:type="gramEnd"/>
      <w:r w:rsidR="00CA1B38" w:rsidRPr="00D660AB">
        <w:rPr>
          <w:rFonts w:ascii="Garamond" w:hAnsi="Garamond"/>
        </w:rPr>
        <w:t xml:space="preserve"> </w:t>
      </w:r>
      <w:r w:rsidR="00381A33">
        <w:rPr>
          <w:rFonts w:ascii="Garamond" w:hAnsi="Garamond"/>
        </w:rPr>
        <w:t xml:space="preserve">Vezető munkáját kötetlen munkarendben végzi. </w:t>
      </w:r>
    </w:p>
    <w:p w:rsidR="006A2AF4" w:rsidRPr="00D660AB" w:rsidRDefault="006A2AF4" w:rsidP="008728C1">
      <w:pPr>
        <w:numPr>
          <w:ilvl w:val="12"/>
          <w:numId w:val="0"/>
        </w:numPr>
        <w:spacing w:line="240" w:lineRule="atLeast"/>
        <w:jc w:val="both"/>
        <w:rPr>
          <w:rFonts w:ascii="Garamond" w:hAnsi="Garamond"/>
        </w:rPr>
      </w:pPr>
    </w:p>
    <w:p w:rsidR="002E0601" w:rsidRPr="00D660AB" w:rsidRDefault="008377B0" w:rsidP="008728C1">
      <w:pPr>
        <w:numPr>
          <w:ilvl w:val="12"/>
          <w:numId w:val="0"/>
        </w:numPr>
        <w:spacing w:line="240" w:lineRule="atLeast"/>
        <w:ind w:left="360" w:hanging="360"/>
        <w:jc w:val="both"/>
        <w:rPr>
          <w:rFonts w:ascii="Garamond" w:hAnsi="Garamond"/>
        </w:rPr>
      </w:pPr>
      <w:r w:rsidRPr="00D660AB">
        <w:rPr>
          <w:rFonts w:ascii="Garamond" w:hAnsi="Garamond"/>
          <w:b/>
        </w:rPr>
        <w:t>5.</w:t>
      </w:r>
      <w:r w:rsidR="00381A33">
        <w:rPr>
          <w:rFonts w:ascii="Garamond" w:hAnsi="Garamond"/>
          <w:b/>
        </w:rPr>
        <w:t>1</w:t>
      </w:r>
      <w:r w:rsidRPr="00D660AB">
        <w:rPr>
          <w:rFonts w:ascii="Garamond" w:hAnsi="Garamond"/>
          <w:b/>
        </w:rPr>
        <w:t xml:space="preserve">. </w:t>
      </w:r>
      <w:r w:rsidR="00781A0E" w:rsidRPr="00D660AB">
        <w:rPr>
          <w:rFonts w:ascii="Garamond" w:hAnsi="Garamond"/>
          <w:b/>
        </w:rPr>
        <w:t xml:space="preserve"> </w:t>
      </w:r>
      <w:r w:rsidR="002E0601" w:rsidRPr="00D660AB">
        <w:rPr>
          <w:rFonts w:ascii="Garamond" w:hAnsi="Garamond"/>
        </w:rPr>
        <w:t>A Munkavállalót az Mt. 115-117. §</w:t>
      </w:r>
      <w:proofErr w:type="spellStart"/>
      <w:r w:rsidR="002E0601" w:rsidRPr="00D660AB">
        <w:rPr>
          <w:rFonts w:ascii="Garamond" w:hAnsi="Garamond"/>
        </w:rPr>
        <w:t>-a</w:t>
      </w:r>
      <w:proofErr w:type="spellEnd"/>
      <w:r w:rsidR="002E0601" w:rsidRPr="00D660AB">
        <w:rPr>
          <w:rFonts w:ascii="Garamond" w:hAnsi="Garamond"/>
        </w:rPr>
        <w:t xml:space="preserve"> szerinti éves rendes szabadság illeti meg. A szabadság kiadásának időpontját – a Munkavállaló előzetes meghallgatása után – a Munkáltató határozza meg. A Munkáltató évente hét munkanap szabadságot – a munkaviszony első három hónapját kivéve - legfeljebb két részletben a Munkavállaló kérésének megfelelő időpontban köteles kiadni. A Munkavállaló erre vonatkozó igényét legalább 15 nappal korábban köteles bejelenteni.</w:t>
      </w:r>
    </w:p>
    <w:p w:rsidR="006A2AF4" w:rsidRPr="00D660AB" w:rsidRDefault="006A2AF4" w:rsidP="008728C1">
      <w:pPr>
        <w:pStyle w:val="Listaszerbekezds"/>
        <w:widowControl w:val="0"/>
        <w:tabs>
          <w:tab w:val="left" w:pos="312"/>
        </w:tabs>
        <w:autoSpaceDE w:val="0"/>
        <w:autoSpaceDN w:val="0"/>
        <w:adjustRightInd w:val="0"/>
        <w:spacing w:line="240" w:lineRule="atLeast"/>
        <w:ind w:left="360"/>
        <w:contextualSpacing w:val="0"/>
        <w:jc w:val="both"/>
        <w:rPr>
          <w:rFonts w:ascii="Garamond" w:eastAsia="Calibri" w:hAnsi="Garamond"/>
          <w:color w:val="000000"/>
        </w:rPr>
      </w:pPr>
    </w:p>
    <w:p w:rsidR="000D2458" w:rsidRPr="00D660AB" w:rsidRDefault="008377B0" w:rsidP="008728C1">
      <w:pPr>
        <w:numPr>
          <w:ilvl w:val="12"/>
          <w:numId w:val="0"/>
        </w:numPr>
        <w:spacing w:line="240" w:lineRule="atLeast"/>
        <w:jc w:val="both"/>
        <w:rPr>
          <w:rFonts w:ascii="Garamond" w:hAnsi="Garamond"/>
          <w:b/>
        </w:rPr>
      </w:pPr>
      <w:r w:rsidRPr="00D660AB">
        <w:rPr>
          <w:rFonts w:ascii="Garamond" w:hAnsi="Garamond"/>
          <w:b/>
        </w:rPr>
        <w:t>6</w:t>
      </w:r>
      <w:r w:rsidR="002B6844" w:rsidRPr="00D660AB">
        <w:rPr>
          <w:rFonts w:ascii="Garamond" w:hAnsi="Garamond"/>
          <w:b/>
        </w:rPr>
        <w:t xml:space="preserve">.  </w:t>
      </w:r>
      <w:r w:rsidR="00CA1B38" w:rsidRPr="00D660AB">
        <w:rPr>
          <w:rFonts w:ascii="Garamond" w:hAnsi="Garamond"/>
          <w:b/>
        </w:rPr>
        <w:t>Munkavégzés helye</w:t>
      </w:r>
    </w:p>
    <w:p w:rsidR="00CA1B38" w:rsidRPr="00D660AB" w:rsidRDefault="00CA1B38" w:rsidP="008728C1">
      <w:pPr>
        <w:spacing w:line="240" w:lineRule="atLeast"/>
        <w:ind w:left="360"/>
        <w:jc w:val="both"/>
        <w:rPr>
          <w:rFonts w:ascii="Garamond" w:hAnsi="Garamond"/>
          <w:b/>
        </w:rPr>
      </w:pPr>
      <w:r w:rsidRPr="00D660AB">
        <w:rPr>
          <w:rFonts w:ascii="Garamond" w:hAnsi="Garamond"/>
        </w:rPr>
        <w:t>A munkavégzés helye</w:t>
      </w:r>
      <w:r w:rsidR="007C1C60" w:rsidRPr="00D660AB">
        <w:rPr>
          <w:rFonts w:ascii="Garamond" w:hAnsi="Garamond"/>
        </w:rPr>
        <w:t xml:space="preserve">: </w:t>
      </w:r>
      <w:proofErr w:type="gramStart"/>
      <w:r w:rsidR="000D2458">
        <w:rPr>
          <w:rFonts w:ascii="Garamond" w:hAnsi="Garamond"/>
        </w:rPr>
        <w:t>Munkáltató …</w:t>
      </w:r>
      <w:proofErr w:type="gramEnd"/>
      <w:r w:rsidR="000D2458">
        <w:rPr>
          <w:rFonts w:ascii="Garamond" w:hAnsi="Garamond"/>
        </w:rPr>
        <w:t>………………</w:t>
      </w:r>
      <w:r w:rsidR="0034361F" w:rsidRPr="00D660AB">
        <w:rPr>
          <w:rFonts w:ascii="Garamond" w:hAnsi="Garamond"/>
        </w:rPr>
        <w:t xml:space="preserve">. cím alatt található telephelye, de köteles eljárni munkakörének ellátása érdekében a Munkáltató telephelyén kívül is. </w:t>
      </w:r>
      <w:r w:rsidRPr="00D660AB">
        <w:rPr>
          <w:rFonts w:ascii="Garamond" w:hAnsi="Garamond"/>
        </w:rPr>
        <w:t xml:space="preserve">A munkáltató </w:t>
      </w:r>
      <w:r w:rsidR="007C1C60" w:rsidRPr="00D660AB">
        <w:rPr>
          <w:rFonts w:ascii="Garamond" w:hAnsi="Garamond"/>
        </w:rPr>
        <w:t>utasítására</w:t>
      </w:r>
      <w:r w:rsidRPr="00D660AB">
        <w:rPr>
          <w:rFonts w:ascii="Garamond" w:hAnsi="Garamond"/>
        </w:rPr>
        <w:t xml:space="preserve"> a munkavállaló munkahelyen kívüli, illetve munkakörön kívüli munkavégzésre és helyettesítésre is köteles, a kirendelésre, kiküldetésre, helyettesítésre vonatkozó szabályok szerint.</w:t>
      </w:r>
    </w:p>
    <w:p w:rsidR="00CA1B38" w:rsidRPr="00D660AB" w:rsidRDefault="00CA1B38" w:rsidP="008728C1">
      <w:pPr>
        <w:numPr>
          <w:ilvl w:val="12"/>
          <w:numId w:val="0"/>
        </w:numPr>
        <w:spacing w:line="240" w:lineRule="atLeast"/>
        <w:jc w:val="both"/>
        <w:rPr>
          <w:rFonts w:ascii="Garamond" w:hAnsi="Garamond"/>
          <w:b/>
        </w:rPr>
      </w:pPr>
    </w:p>
    <w:p w:rsidR="000D2458" w:rsidRDefault="008377B0" w:rsidP="008728C1">
      <w:pPr>
        <w:spacing w:line="240" w:lineRule="atLeast"/>
        <w:ind w:left="360" w:hanging="360"/>
        <w:jc w:val="both"/>
        <w:rPr>
          <w:rFonts w:ascii="Garamond" w:hAnsi="Garamond"/>
          <w:b/>
        </w:rPr>
      </w:pPr>
      <w:r w:rsidRPr="00D660AB">
        <w:rPr>
          <w:rFonts w:ascii="Garamond" w:hAnsi="Garamond"/>
          <w:b/>
        </w:rPr>
        <w:t>7</w:t>
      </w:r>
      <w:r w:rsidR="002B6844" w:rsidRPr="00D660AB">
        <w:rPr>
          <w:rFonts w:ascii="Garamond" w:hAnsi="Garamond"/>
          <w:b/>
        </w:rPr>
        <w:t xml:space="preserve">. </w:t>
      </w:r>
      <w:r w:rsidR="00CA1B38" w:rsidRPr="00D660AB">
        <w:rPr>
          <w:rFonts w:ascii="Garamond" w:hAnsi="Garamond"/>
          <w:b/>
        </w:rPr>
        <w:t>Titoktartási kötelezettség</w:t>
      </w:r>
    </w:p>
    <w:p w:rsidR="00CA1B38" w:rsidRPr="00D660AB" w:rsidRDefault="00CA1B38" w:rsidP="008728C1">
      <w:pPr>
        <w:spacing w:line="240" w:lineRule="atLeast"/>
        <w:ind w:left="360" w:hanging="360"/>
        <w:jc w:val="both"/>
        <w:rPr>
          <w:rFonts w:ascii="Garamond" w:hAnsi="Garamond"/>
          <w:b/>
        </w:rPr>
      </w:pPr>
      <w:r w:rsidRPr="00D660AB">
        <w:rPr>
          <w:rFonts w:ascii="Garamond" w:hAnsi="Garamond"/>
          <w:b/>
        </w:rPr>
        <w:tab/>
      </w:r>
    </w:p>
    <w:p w:rsidR="007C1C60" w:rsidRPr="00D660AB" w:rsidRDefault="008377B0" w:rsidP="008728C1">
      <w:pPr>
        <w:spacing w:line="240" w:lineRule="atLeast"/>
        <w:ind w:left="360" w:hanging="360"/>
        <w:jc w:val="both"/>
        <w:rPr>
          <w:rFonts w:ascii="Garamond" w:hAnsi="Garamond"/>
          <w:b/>
        </w:rPr>
      </w:pPr>
      <w:r w:rsidRPr="00D660AB">
        <w:rPr>
          <w:rFonts w:ascii="Garamond" w:hAnsi="Garamond"/>
          <w:b/>
        </w:rPr>
        <w:t>7</w:t>
      </w:r>
      <w:r w:rsidR="00CA1B38" w:rsidRPr="00D660AB">
        <w:rPr>
          <w:rFonts w:ascii="Garamond" w:hAnsi="Garamond"/>
          <w:b/>
        </w:rPr>
        <w:t>.1</w:t>
      </w:r>
      <w:r w:rsidR="00A6465C" w:rsidRPr="00D660AB">
        <w:rPr>
          <w:rFonts w:ascii="Garamond" w:hAnsi="Garamond"/>
          <w:b/>
        </w:rPr>
        <w:t xml:space="preserve"> </w:t>
      </w:r>
      <w:r w:rsidR="00A6465C" w:rsidRPr="00D660AB">
        <w:rPr>
          <w:rFonts w:ascii="Garamond" w:hAnsi="Garamond"/>
        </w:rPr>
        <w:t xml:space="preserve">A munkavállaló a Munkáltató működésével kapcsolatos információkat köteles </w:t>
      </w:r>
      <w:r w:rsidR="007C1C60" w:rsidRPr="00D660AB">
        <w:rPr>
          <w:rFonts w:ascii="Garamond" w:hAnsi="Garamond"/>
        </w:rPr>
        <w:t xml:space="preserve">üzleti </w:t>
      </w:r>
      <w:r w:rsidR="00A6465C" w:rsidRPr="00D660AB">
        <w:rPr>
          <w:rFonts w:ascii="Garamond" w:hAnsi="Garamond"/>
        </w:rPr>
        <w:t>titokként kezelni, figyelemmel a Munkáltató, és ügyfeleinek bizalmas vagy vélhetően bizalmas anyagaira vonatkozóan.</w:t>
      </w:r>
      <w:r w:rsidR="00CA1B38" w:rsidRPr="00D660AB">
        <w:rPr>
          <w:rFonts w:ascii="Garamond" w:hAnsi="Garamond"/>
          <w:b/>
        </w:rPr>
        <w:tab/>
      </w:r>
    </w:p>
    <w:p w:rsidR="0036014E" w:rsidRPr="00D660AB" w:rsidRDefault="00CA1B38" w:rsidP="008728C1">
      <w:pPr>
        <w:spacing w:line="240" w:lineRule="atLeast"/>
        <w:ind w:left="360"/>
        <w:jc w:val="both"/>
        <w:rPr>
          <w:rFonts w:ascii="Garamond" w:hAnsi="Garamond"/>
        </w:rPr>
      </w:pPr>
      <w:r w:rsidRPr="00D660AB">
        <w:rPr>
          <w:rFonts w:ascii="Garamond" w:hAnsi="Garamond"/>
        </w:rPr>
        <w:t xml:space="preserve">A Munkavállaló köteles a munkaviszonya során tudomására jutott, a Munkáltatóra, a Munkáltató ügyfeleire, a munkafolyamatokra- és eljárásokra vonatkozó adatot, tényt, bármilyen formájú információt, kereskedelmi, gazdasági, műszaki, stb. ismeretet bizalmasan kezelni, és azokat sem a jelen munkaviszony fennállása alatt, sem a munkaviszony megszűnését követően harmadik személyek tudomására nem hozhatja, illetve bármilyen jogcímű saját üzleti tevékenység keretében nem hasznosíthatja. </w:t>
      </w:r>
    </w:p>
    <w:p w:rsidR="00CA1B38" w:rsidRPr="00D660AB" w:rsidRDefault="00CA1B38" w:rsidP="008728C1">
      <w:pPr>
        <w:spacing w:line="240" w:lineRule="atLeast"/>
        <w:ind w:left="360"/>
        <w:jc w:val="both"/>
        <w:rPr>
          <w:rFonts w:ascii="Garamond" w:hAnsi="Garamond"/>
        </w:rPr>
      </w:pPr>
      <w:r w:rsidRPr="00D660AB">
        <w:rPr>
          <w:rFonts w:ascii="Garamond" w:hAnsi="Garamond"/>
        </w:rPr>
        <w:t xml:space="preserve">Saját üzleti tevékenységnek minősül a tevékenységi kör szerint konkurenciának tekinthető </w:t>
      </w:r>
      <w:r w:rsidR="007C1C60" w:rsidRPr="00D660AB">
        <w:rPr>
          <w:rFonts w:ascii="Garamond" w:hAnsi="Garamond"/>
        </w:rPr>
        <w:t>bármilyen jogi formájú</w:t>
      </w:r>
      <w:r w:rsidRPr="00D660AB">
        <w:rPr>
          <w:rFonts w:ascii="Garamond" w:hAnsi="Garamond"/>
        </w:rPr>
        <w:t xml:space="preserve"> </w:t>
      </w:r>
      <w:r w:rsidR="007C1C60" w:rsidRPr="00D660AB">
        <w:rPr>
          <w:rFonts w:ascii="Garamond" w:hAnsi="Garamond"/>
        </w:rPr>
        <w:t>szervezet</w:t>
      </w:r>
      <w:r w:rsidRPr="00D660AB">
        <w:rPr>
          <w:rFonts w:ascii="Garamond" w:hAnsi="Garamond"/>
        </w:rPr>
        <w:t xml:space="preserve"> alapítása, illetve részvétel már működő ilyen </w:t>
      </w:r>
      <w:r w:rsidR="007C1C60" w:rsidRPr="00D660AB">
        <w:rPr>
          <w:rFonts w:ascii="Garamond" w:hAnsi="Garamond"/>
        </w:rPr>
        <w:t>szervezetben</w:t>
      </w:r>
      <w:r w:rsidRPr="00D660AB">
        <w:rPr>
          <w:rFonts w:ascii="Garamond" w:hAnsi="Garamond"/>
        </w:rPr>
        <w:t>.</w:t>
      </w:r>
    </w:p>
    <w:p w:rsidR="00A6465C" w:rsidRPr="00D660AB" w:rsidRDefault="00A6465C" w:rsidP="008728C1">
      <w:pPr>
        <w:spacing w:line="240" w:lineRule="atLeast"/>
        <w:ind w:left="360"/>
        <w:jc w:val="both"/>
        <w:rPr>
          <w:rFonts w:ascii="Garamond" w:hAnsi="Garamond"/>
        </w:rPr>
      </w:pPr>
      <w:r w:rsidRPr="00D660AB">
        <w:rPr>
          <w:rFonts w:ascii="Garamond" w:hAnsi="Garamond"/>
        </w:rPr>
        <w:t>A Munkavállaló a Munkáltató működésével kapcsolatosan tudomására jutott információkat abban az esetben hozhatja harmadik személy tudomására, ha őt erre a munkáltatói jogokat gyakorló személy feljogosította, illetve ha őt erre a törvény kötelezi</w:t>
      </w:r>
      <w:r w:rsidR="00A412B5" w:rsidRPr="00D660AB">
        <w:rPr>
          <w:rFonts w:ascii="Garamond" w:hAnsi="Garamond"/>
        </w:rPr>
        <w:t>. A titoktartási kötelezettség e szerződés megszűnése utáni időre is vonatkozik.</w:t>
      </w:r>
    </w:p>
    <w:p w:rsidR="00A412B5" w:rsidRPr="00D660AB" w:rsidRDefault="00A412B5" w:rsidP="008728C1">
      <w:pPr>
        <w:spacing w:line="240" w:lineRule="atLeast"/>
        <w:ind w:left="360"/>
        <w:jc w:val="both"/>
        <w:rPr>
          <w:rFonts w:ascii="Garamond" w:hAnsi="Garamond"/>
        </w:rPr>
      </w:pPr>
      <w:r w:rsidRPr="00D660AB">
        <w:rPr>
          <w:rFonts w:ascii="Garamond" w:hAnsi="Garamond"/>
        </w:rPr>
        <w:t>A Munkavállaló a munkavégzés során tudomására jutott mindennemű kód, belépési információ</w:t>
      </w:r>
      <w:r w:rsidR="002B5F8E" w:rsidRPr="00D660AB">
        <w:rPr>
          <w:rFonts w:ascii="Garamond" w:hAnsi="Garamond"/>
        </w:rPr>
        <w:t>, jelszó hozzáférési engedély tekintetében is kiterjed titoktartási kötelezettsége.</w:t>
      </w:r>
    </w:p>
    <w:p w:rsidR="002B5F8E" w:rsidRPr="00D660AB" w:rsidRDefault="002B5F8E" w:rsidP="008728C1">
      <w:pPr>
        <w:spacing w:line="240" w:lineRule="atLeast"/>
        <w:ind w:left="360"/>
        <w:jc w:val="both"/>
        <w:rPr>
          <w:rFonts w:ascii="Garamond" w:hAnsi="Garamond"/>
        </w:rPr>
      </w:pPr>
      <w:r w:rsidRPr="00D660AB">
        <w:rPr>
          <w:rFonts w:ascii="Garamond" w:hAnsi="Garamond"/>
        </w:rPr>
        <w:t>Jelen szerződés aláírásával a munkavállaló kötelezettséget vállal arra, hogy az</w:t>
      </w:r>
      <w:r w:rsidR="007C1C60" w:rsidRPr="00D660AB">
        <w:rPr>
          <w:rFonts w:ascii="Garamond" w:hAnsi="Garamond"/>
        </w:rPr>
        <w:t xml:space="preserve"> előző bekezdésekben szereplő, különösen, de nem kizárólagosan adatokat, információkat, stb. </w:t>
      </w:r>
      <w:r w:rsidR="007C1C60" w:rsidRPr="00D660AB">
        <w:rPr>
          <w:rFonts w:ascii="Garamond" w:hAnsi="Garamond"/>
        </w:rPr>
        <w:lastRenderedPageBreak/>
        <w:t>(együttesen: üzleti titkot)</w:t>
      </w:r>
      <w:r w:rsidRPr="00D660AB">
        <w:rPr>
          <w:rFonts w:ascii="Garamond" w:hAnsi="Garamond"/>
        </w:rPr>
        <w:t xml:space="preserve"> bizalmasan kezeli, csak és kizárólag munkavégzés céljából használja fel, ezen adatokat harmadik személynek nem adja ki.</w:t>
      </w:r>
    </w:p>
    <w:p w:rsidR="000149E8" w:rsidRPr="00D660AB" w:rsidRDefault="000149E8" w:rsidP="008728C1">
      <w:pPr>
        <w:spacing w:line="240" w:lineRule="atLeast"/>
        <w:ind w:left="360"/>
        <w:jc w:val="both"/>
        <w:rPr>
          <w:rFonts w:ascii="Garamond" w:hAnsi="Garamond"/>
        </w:rPr>
      </w:pPr>
    </w:p>
    <w:p w:rsidR="00CA1B38" w:rsidRDefault="008377B0" w:rsidP="008728C1">
      <w:pPr>
        <w:spacing w:line="240" w:lineRule="atLeast"/>
        <w:ind w:left="360" w:hanging="360"/>
        <w:jc w:val="both"/>
        <w:rPr>
          <w:rFonts w:ascii="Garamond" w:hAnsi="Garamond" w:cs="Tahoma"/>
          <w:color w:val="222222"/>
          <w:shd w:val="clear" w:color="auto" w:fill="FFFFFF"/>
        </w:rPr>
      </w:pPr>
      <w:r w:rsidRPr="00D660AB">
        <w:rPr>
          <w:rFonts w:ascii="Garamond" w:hAnsi="Garamond"/>
          <w:b/>
        </w:rPr>
        <w:t>7</w:t>
      </w:r>
      <w:r w:rsidR="00CA1B38" w:rsidRPr="00D660AB">
        <w:rPr>
          <w:rFonts w:ascii="Garamond" w:hAnsi="Garamond"/>
          <w:b/>
        </w:rPr>
        <w:t>.2</w:t>
      </w:r>
      <w:r w:rsidR="00CA1B38" w:rsidRPr="00D660AB">
        <w:rPr>
          <w:rFonts w:ascii="Garamond" w:hAnsi="Garamond"/>
          <w:b/>
        </w:rPr>
        <w:tab/>
      </w:r>
      <w:r w:rsidR="00CA1B38" w:rsidRPr="00D660AB">
        <w:rPr>
          <w:rFonts w:ascii="Garamond" w:hAnsi="Garamond"/>
        </w:rPr>
        <w:t xml:space="preserve">A </w:t>
      </w:r>
      <w:r w:rsidR="008728C1">
        <w:rPr>
          <w:rFonts w:ascii="Garamond" w:hAnsi="Garamond"/>
        </w:rPr>
        <w:t>Vezető állású m</w:t>
      </w:r>
      <w:r w:rsidR="00CA1B38" w:rsidRPr="00D660AB">
        <w:rPr>
          <w:rFonts w:ascii="Garamond" w:hAnsi="Garamond"/>
        </w:rPr>
        <w:t xml:space="preserve">unkavállaló </w:t>
      </w:r>
      <w:r w:rsidR="008728C1" w:rsidRPr="008728C1">
        <w:rPr>
          <w:rFonts w:ascii="Garamond" w:hAnsi="Garamond" w:cs="Tahoma"/>
          <w:color w:val="222222"/>
          <w:shd w:val="clear" w:color="auto" w:fill="FFFFFF"/>
        </w:rPr>
        <w:t>további munkavégzésre irányuló jogviszonyt nem létesíthet.</w:t>
      </w:r>
    </w:p>
    <w:p w:rsidR="008728C1" w:rsidRPr="00D660AB" w:rsidRDefault="008728C1" w:rsidP="008728C1">
      <w:pPr>
        <w:spacing w:line="240" w:lineRule="atLeast"/>
        <w:ind w:left="360" w:hanging="360"/>
        <w:jc w:val="both"/>
        <w:rPr>
          <w:rFonts w:ascii="Garamond" w:hAnsi="Garamond"/>
        </w:rPr>
      </w:pPr>
    </w:p>
    <w:p w:rsidR="008728C1" w:rsidRDefault="008377B0" w:rsidP="008728C1">
      <w:pPr>
        <w:tabs>
          <w:tab w:val="num" w:pos="360"/>
        </w:tabs>
        <w:spacing w:line="240" w:lineRule="atLeast"/>
        <w:ind w:left="360" w:hanging="360"/>
        <w:jc w:val="both"/>
        <w:rPr>
          <w:rFonts w:ascii="Garamond" w:hAnsi="Garamond"/>
          <w:b/>
        </w:rPr>
      </w:pPr>
      <w:r w:rsidRPr="00D660AB">
        <w:rPr>
          <w:rFonts w:ascii="Garamond" w:hAnsi="Garamond"/>
          <w:b/>
        </w:rPr>
        <w:t>8</w:t>
      </w:r>
      <w:r w:rsidR="00CA1B38" w:rsidRPr="00D660AB">
        <w:rPr>
          <w:rFonts w:ascii="Garamond" w:hAnsi="Garamond"/>
          <w:b/>
        </w:rPr>
        <w:t>. Egyéb kikötések, tájékoztatás</w:t>
      </w:r>
      <w:r w:rsidR="00CA1B38" w:rsidRPr="00D660AB">
        <w:rPr>
          <w:rFonts w:ascii="Garamond" w:hAnsi="Garamond"/>
          <w:b/>
        </w:rPr>
        <w:tab/>
      </w:r>
    </w:p>
    <w:p w:rsidR="008728C1" w:rsidRDefault="008728C1" w:rsidP="008728C1">
      <w:pPr>
        <w:tabs>
          <w:tab w:val="num" w:pos="360"/>
        </w:tabs>
        <w:spacing w:line="240" w:lineRule="atLeast"/>
        <w:ind w:left="360" w:hanging="360"/>
        <w:jc w:val="both"/>
        <w:rPr>
          <w:rFonts w:ascii="Garamond" w:hAnsi="Garamond"/>
          <w:b/>
        </w:rPr>
      </w:pPr>
    </w:p>
    <w:p w:rsidR="008728C1" w:rsidRDefault="008728C1" w:rsidP="008728C1">
      <w:pPr>
        <w:tabs>
          <w:tab w:val="num" w:pos="360"/>
        </w:tabs>
        <w:spacing w:line="240" w:lineRule="atLeast"/>
        <w:ind w:left="360" w:hanging="360"/>
        <w:rPr>
          <w:rFonts w:ascii="Garamond" w:hAnsi="Garamond"/>
        </w:rPr>
      </w:pPr>
      <w:r>
        <w:rPr>
          <w:rFonts w:ascii="Garamond" w:hAnsi="Garamond"/>
          <w:b/>
        </w:rPr>
        <w:tab/>
      </w:r>
      <w:r w:rsidRPr="008728C1">
        <w:rPr>
          <w:rFonts w:ascii="Garamond" w:hAnsi="Garamond"/>
        </w:rPr>
        <w:t>Munkavállaló tudomásul veszi, hogy gondatlan károkozása esetén is a teljes kárért felel az Mt. 209. § (5) bekezdése alapján.</w:t>
      </w:r>
    </w:p>
    <w:p w:rsidR="00CA1B38" w:rsidRPr="008728C1" w:rsidRDefault="00CA1B38" w:rsidP="008728C1">
      <w:pPr>
        <w:tabs>
          <w:tab w:val="num" w:pos="360"/>
        </w:tabs>
        <w:spacing w:line="240" w:lineRule="atLeast"/>
        <w:ind w:left="360" w:hanging="360"/>
        <w:rPr>
          <w:rFonts w:ascii="Garamond" w:hAnsi="Garamond"/>
          <w:b/>
        </w:rPr>
      </w:pPr>
      <w:r w:rsidRPr="008728C1">
        <w:rPr>
          <w:rFonts w:ascii="Garamond" w:hAnsi="Garamond"/>
        </w:rPr>
        <w:br/>
      </w:r>
      <w:r w:rsidRPr="00D660AB">
        <w:rPr>
          <w:rFonts w:ascii="Garamond" w:hAnsi="Garamond"/>
        </w:rPr>
        <w:t>A munkavállaló tudomásul veszi és elismeri, hogy - kifejezetten erre szóló felhatalmazás hiányában - nem jogosult a munkáltató eszközeinek (telefon, telefax, fénymásolás, személyi számítógép, stb.) magáncélú használatára.</w:t>
      </w:r>
      <w:r w:rsidRPr="00D660AB">
        <w:rPr>
          <w:rFonts w:ascii="Garamond" w:hAnsi="Garamond"/>
        </w:rPr>
        <w:tab/>
        <w:t xml:space="preserve"> </w:t>
      </w:r>
      <w:r w:rsidRPr="00D660AB">
        <w:rPr>
          <w:rFonts w:ascii="Garamond" w:hAnsi="Garamond"/>
        </w:rPr>
        <w:br/>
        <w:t xml:space="preserve">Ezen kötelezettség megszegése a Munka Törvénykönyve </w:t>
      </w:r>
      <w:r w:rsidR="00EE13E1" w:rsidRPr="00D660AB">
        <w:rPr>
          <w:rFonts w:ascii="Garamond" w:hAnsi="Garamond"/>
        </w:rPr>
        <w:t>78.</w:t>
      </w:r>
      <w:r w:rsidRPr="00D660AB">
        <w:rPr>
          <w:rFonts w:ascii="Garamond" w:hAnsi="Garamond"/>
        </w:rPr>
        <w:t>§ (1) bek</w:t>
      </w:r>
      <w:r w:rsidR="00C95E50" w:rsidRPr="00D660AB">
        <w:rPr>
          <w:rFonts w:ascii="Garamond" w:hAnsi="Garamond"/>
        </w:rPr>
        <w:t>ezdés</w:t>
      </w:r>
      <w:r w:rsidRPr="00D660AB">
        <w:rPr>
          <w:rFonts w:ascii="Garamond" w:hAnsi="Garamond"/>
        </w:rPr>
        <w:t xml:space="preserve"> szerinti olyan magatartás, amely a munkaviszony fenntartását lehetetlenné teszi, így rendkívüli felmondási ok.</w:t>
      </w:r>
      <w:r w:rsidRPr="00D660AB">
        <w:rPr>
          <w:rFonts w:ascii="Garamond" w:hAnsi="Garamond"/>
        </w:rPr>
        <w:tab/>
      </w:r>
      <w:r w:rsidRPr="00D660AB">
        <w:rPr>
          <w:rFonts w:ascii="Garamond" w:hAnsi="Garamond"/>
        </w:rPr>
        <w:br/>
      </w:r>
    </w:p>
    <w:p w:rsidR="00CA1B38" w:rsidRPr="00D660AB" w:rsidRDefault="00CA1B38" w:rsidP="008728C1">
      <w:pPr>
        <w:tabs>
          <w:tab w:val="num" w:pos="360"/>
        </w:tabs>
        <w:spacing w:line="240" w:lineRule="atLeast"/>
        <w:ind w:left="360" w:hanging="360"/>
        <w:jc w:val="both"/>
        <w:rPr>
          <w:rFonts w:ascii="Garamond" w:hAnsi="Garamond"/>
        </w:rPr>
      </w:pPr>
      <w:r w:rsidRPr="00D660AB">
        <w:rPr>
          <w:rFonts w:ascii="Garamond" w:hAnsi="Garamond"/>
        </w:rPr>
        <w:tab/>
        <w:t xml:space="preserve">Határozatlan időre szóló munkaviszony esetében a munkaviszony rendes felmondással történő megszüntetésére, a felmondási idő számítására a Munka Törvénykönyve általános szabályai az irányadóak. (Mt. </w:t>
      </w:r>
      <w:r w:rsidR="00EE13E1" w:rsidRPr="00D660AB">
        <w:rPr>
          <w:rFonts w:ascii="Garamond" w:hAnsi="Garamond"/>
        </w:rPr>
        <w:t>69</w:t>
      </w:r>
      <w:r w:rsidRPr="00D660AB">
        <w:rPr>
          <w:rFonts w:ascii="Garamond" w:hAnsi="Garamond"/>
        </w:rPr>
        <w:t xml:space="preserve">.§, </w:t>
      </w:r>
      <w:r w:rsidR="00EE13E1" w:rsidRPr="00D660AB">
        <w:rPr>
          <w:rFonts w:ascii="Garamond" w:hAnsi="Garamond"/>
        </w:rPr>
        <w:t>77</w:t>
      </w:r>
      <w:r w:rsidRPr="00D660AB">
        <w:rPr>
          <w:rFonts w:ascii="Garamond" w:hAnsi="Garamond"/>
        </w:rPr>
        <w:t>.§)</w:t>
      </w:r>
    </w:p>
    <w:p w:rsidR="00CA1B38" w:rsidRDefault="00CA1B38" w:rsidP="008728C1">
      <w:pPr>
        <w:tabs>
          <w:tab w:val="num" w:pos="360"/>
        </w:tabs>
        <w:spacing w:line="240" w:lineRule="atLeast"/>
        <w:ind w:left="360" w:hanging="360"/>
        <w:jc w:val="both"/>
        <w:rPr>
          <w:rFonts w:ascii="Garamond" w:hAnsi="Garamond"/>
        </w:rPr>
      </w:pPr>
    </w:p>
    <w:p w:rsidR="008728C1" w:rsidRDefault="008728C1" w:rsidP="008728C1">
      <w:pPr>
        <w:tabs>
          <w:tab w:val="num" w:pos="360"/>
        </w:tabs>
        <w:spacing w:line="240" w:lineRule="atLeast"/>
        <w:ind w:left="360" w:hanging="360"/>
        <w:jc w:val="both"/>
        <w:rPr>
          <w:rFonts w:ascii="Garamond" w:hAnsi="Garamond"/>
        </w:rPr>
      </w:pPr>
      <w:r>
        <w:rPr>
          <w:rFonts w:ascii="Garamond" w:hAnsi="Garamond"/>
        </w:rPr>
        <w:tab/>
        <w:t>Munkavállaló tudomásul veszi, hogy</w:t>
      </w:r>
      <w:r w:rsidRPr="008728C1">
        <w:rPr>
          <w:rFonts w:ascii="Garamond" w:hAnsi="Garamond"/>
        </w:rPr>
        <w:t xml:space="preserve"> munkaviszonyának jogellenes megszüntetése esetén - a tizenkét havi távolléti díjnak megfelelő összeget köteles megfizetni.</w:t>
      </w:r>
    </w:p>
    <w:p w:rsidR="008728C1" w:rsidRPr="00D660AB" w:rsidRDefault="008728C1" w:rsidP="008728C1">
      <w:pPr>
        <w:tabs>
          <w:tab w:val="num" w:pos="360"/>
        </w:tabs>
        <w:spacing w:line="240" w:lineRule="atLeast"/>
        <w:ind w:left="360" w:hanging="360"/>
        <w:jc w:val="both"/>
        <w:rPr>
          <w:rFonts w:ascii="Garamond" w:hAnsi="Garamond"/>
        </w:rPr>
      </w:pPr>
    </w:p>
    <w:p w:rsidR="002B6844" w:rsidRPr="00D660AB" w:rsidRDefault="00CA1B38" w:rsidP="008728C1">
      <w:pPr>
        <w:tabs>
          <w:tab w:val="num" w:pos="360"/>
        </w:tabs>
        <w:spacing w:line="240" w:lineRule="atLeast"/>
        <w:ind w:left="360" w:hanging="360"/>
        <w:jc w:val="both"/>
        <w:rPr>
          <w:rFonts w:ascii="Garamond" w:hAnsi="Garamond"/>
        </w:rPr>
      </w:pPr>
      <w:r w:rsidRPr="00D660AB">
        <w:rPr>
          <w:rFonts w:ascii="Garamond" w:hAnsi="Garamond"/>
        </w:rPr>
        <w:tab/>
        <w:t>Ha a munkaviszony év közben létesül, a szabadság arányos része jár. Ha a szabadság számításánál töredéknap keletkezik, a fél napot elérő töredék egész munkanapnak számít.</w:t>
      </w:r>
      <w:r w:rsidRPr="00D660AB">
        <w:rPr>
          <w:rFonts w:ascii="Garamond" w:hAnsi="Garamond"/>
        </w:rPr>
        <w:tab/>
      </w:r>
    </w:p>
    <w:p w:rsidR="00781A0E" w:rsidRPr="00D660AB" w:rsidRDefault="002B6844" w:rsidP="008728C1">
      <w:pPr>
        <w:tabs>
          <w:tab w:val="num" w:pos="360"/>
        </w:tabs>
        <w:spacing w:line="240" w:lineRule="atLeast"/>
        <w:ind w:left="360" w:hanging="360"/>
        <w:jc w:val="both"/>
        <w:rPr>
          <w:rFonts w:ascii="Garamond" w:hAnsi="Garamond"/>
        </w:rPr>
      </w:pPr>
      <w:r w:rsidRPr="00D660AB">
        <w:rPr>
          <w:rFonts w:ascii="Garamond" w:hAnsi="Garamond"/>
        </w:rPr>
        <w:tab/>
      </w:r>
      <w:r w:rsidR="00CA1B38" w:rsidRPr="00D660AB">
        <w:rPr>
          <w:rFonts w:ascii="Garamond" w:hAnsi="Garamond"/>
        </w:rPr>
        <w:t>A munkáltatónál szakszervezet, (üzemi tanács, üzemi megbízott) nem működik, a munkáltató kollektív szerződés hatálya alá nem tartozik.</w:t>
      </w:r>
    </w:p>
    <w:p w:rsidR="00C95E50" w:rsidRPr="00D660AB" w:rsidRDefault="00C95E50" w:rsidP="008728C1">
      <w:pPr>
        <w:tabs>
          <w:tab w:val="num" w:pos="360"/>
        </w:tabs>
        <w:spacing w:line="240" w:lineRule="atLeast"/>
        <w:ind w:left="360" w:hanging="360"/>
        <w:jc w:val="both"/>
        <w:rPr>
          <w:rFonts w:ascii="Garamond" w:hAnsi="Garamond"/>
        </w:rPr>
      </w:pPr>
    </w:p>
    <w:p w:rsidR="00CA1B38" w:rsidRPr="00D660AB" w:rsidRDefault="00CA1B38" w:rsidP="008728C1">
      <w:pPr>
        <w:spacing w:line="240" w:lineRule="atLeast"/>
        <w:jc w:val="both"/>
        <w:rPr>
          <w:rFonts w:ascii="Garamond" w:hAnsi="Garamond"/>
        </w:rPr>
      </w:pPr>
    </w:p>
    <w:p w:rsidR="00CA1B38" w:rsidRPr="00D660AB" w:rsidRDefault="00CA1B38" w:rsidP="008728C1">
      <w:pPr>
        <w:spacing w:line="240" w:lineRule="atLeast"/>
        <w:jc w:val="both"/>
        <w:rPr>
          <w:rFonts w:ascii="Garamond" w:hAnsi="Garamond"/>
          <w:b/>
        </w:rPr>
      </w:pPr>
      <w:r w:rsidRPr="00D660AB">
        <w:rPr>
          <w:rFonts w:ascii="Garamond" w:hAnsi="Garamond"/>
          <w:b/>
        </w:rPr>
        <w:t>Budapest,</w:t>
      </w:r>
      <w:r w:rsidR="002B6844" w:rsidRPr="00D660AB">
        <w:rPr>
          <w:rFonts w:ascii="Garamond" w:hAnsi="Garamond"/>
          <w:b/>
        </w:rPr>
        <w:t xml:space="preserve"> </w:t>
      </w:r>
      <w:proofErr w:type="gramStart"/>
      <w:r w:rsidR="002B6844" w:rsidRPr="00D660AB">
        <w:rPr>
          <w:rFonts w:ascii="Garamond" w:hAnsi="Garamond"/>
          <w:b/>
        </w:rPr>
        <w:t>201</w:t>
      </w:r>
      <w:r w:rsidR="00353DB6" w:rsidRPr="00D660AB">
        <w:rPr>
          <w:rFonts w:ascii="Garamond" w:hAnsi="Garamond"/>
          <w:b/>
        </w:rPr>
        <w:t>5</w:t>
      </w:r>
      <w:r w:rsidR="002B6844" w:rsidRPr="00D660AB">
        <w:rPr>
          <w:rFonts w:ascii="Garamond" w:hAnsi="Garamond"/>
          <w:b/>
        </w:rPr>
        <w:t>.</w:t>
      </w:r>
      <w:r w:rsidR="00D91D60" w:rsidRPr="00D660AB">
        <w:rPr>
          <w:rFonts w:ascii="Garamond" w:hAnsi="Garamond"/>
          <w:b/>
        </w:rPr>
        <w:t xml:space="preserve"> </w:t>
      </w:r>
      <w:r w:rsidR="00E66B7B" w:rsidRPr="00D660AB">
        <w:rPr>
          <w:rFonts w:ascii="Garamond" w:hAnsi="Garamond"/>
          <w:b/>
        </w:rPr>
        <w:t>…</w:t>
      </w:r>
      <w:proofErr w:type="gramEnd"/>
      <w:r w:rsidR="00E66B7B" w:rsidRPr="00D660AB">
        <w:rPr>
          <w:rFonts w:ascii="Garamond" w:hAnsi="Garamond"/>
          <w:b/>
        </w:rPr>
        <w:t>……….</w:t>
      </w:r>
      <w:r w:rsidR="00353DB6" w:rsidRPr="00D660AB">
        <w:rPr>
          <w:rFonts w:ascii="Garamond" w:hAnsi="Garamond"/>
          <w:b/>
        </w:rPr>
        <w:t>…</w:t>
      </w:r>
      <w:r w:rsidR="003B5806" w:rsidRPr="00D660AB">
        <w:rPr>
          <w:rFonts w:ascii="Garamond" w:hAnsi="Garamond"/>
          <w:b/>
        </w:rPr>
        <w:t>.</w:t>
      </w:r>
      <w:r w:rsidR="008F0121" w:rsidRPr="00D660AB">
        <w:rPr>
          <w:rFonts w:ascii="Garamond" w:hAnsi="Garamond"/>
          <w:b/>
        </w:rPr>
        <w:t xml:space="preserve"> </w:t>
      </w:r>
    </w:p>
    <w:p w:rsidR="00CA1B38" w:rsidRPr="00D660AB" w:rsidRDefault="00CA1B38" w:rsidP="008728C1">
      <w:pPr>
        <w:spacing w:line="240" w:lineRule="atLeast"/>
        <w:jc w:val="both"/>
        <w:rPr>
          <w:rFonts w:ascii="Garamond" w:hAnsi="Garamond"/>
        </w:rPr>
      </w:pPr>
    </w:p>
    <w:p w:rsidR="00CA1B38" w:rsidRPr="00D660AB" w:rsidRDefault="00CA1B38" w:rsidP="008728C1">
      <w:pPr>
        <w:spacing w:line="240" w:lineRule="atLeast"/>
        <w:jc w:val="both"/>
        <w:rPr>
          <w:rFonts w:ascii="Garamond" w:hAnsi="Garamond"/>
        </w:rPr>
      </w:pPr>
    </w:p>
    <w:p w:rsidR="00CA1B38" w:rsidRPr="00D660AB" w:rsidRDefault="00CA1B38" w:rsidP="008728C1">
      <w:pPr>
        <w:spacing w:line="240" w:lineRule="atLeast"/>
        <w:jc w:val="both"/>
        <w:rPr>
          <w:rFonts w:ascii="Garamond" w:hAnsi="Garamond"/>
        </w:rPr>
      </w:pPr>
    </w:p>
    <w:p w:rsidR="00CA1B38" w:rsidRPr="00D660AB" w:rsidRDefault="00CA1B38" w:rsidP="008728C1">
      <w:pPr>
        <w:spacing w:line="240" w:lineRule="atLeast"/>
        <w:jc w:val="both"/>
        <w:rPr>
          <w:rFonts w:ascii="Garamond" w:hAnsi="Garamond"/>
        </w:rPr>
      </w:pPr>
      <w:r w:rsidRPr="00D660AB">
        <w:rPr>
          <w:rFonts w:ascii="Garamond" w:hAnsi="Garamond"/>
        </w:rPr>
        <w:t>…………………………………………..                …………………………………………..</w:t>
      </w:r>
    </w:p>
    <w:p w:rsidR="00CA1B38" w:rsidRPr="00D660AB" w:rsidRDefault="00CA1B38" w:rsidP="008728C1">
      <w:pPr>
        <w:spacing w:line="240" w:lineRule="atLeast"/>
        <w:jc w:val="both"/>
        <w:rPr>
          <w:rFonts w:ascii="Garamond" w:hAnsi="Garamond"/>
        </w:rPr>
      </w:pPr>
      <w:r w:rsidRPr="00D660AB">
        <w:rPr>
          <w:rFonts w:ascii="Garamond" w:hAnsi="Garamond"/>
        </w:rPr>
        <w:tab/>
      </w:r>
    </w:p>
    <w:p w:rsidR="00CA1B38" w:rsidRPr="00D660AB" w:rsidRDefault="00CA1B38" w:rsidP="008728C1">
      <w:pPr>
        <w:spacing w:line="240" w:lineRule="atLeast"/>
        <w:jc w:val="both"/>
        <w:rPr>
          <w:rFonts w:ascii="Garamond" w:hAnsi="Garamond"/>
          <w:b/>
        </w:rPr>
      </w:pPr>
      <w:r w:rsidRPr="00D660AB">
        <w:rPr>
          <w:rFonts w:ascii="Garamond" w:hAnsi="Garamond"/>
        </w:rPr>
        <w:tab/>
      </w:r>
      <w:r w:rsidRPr="00D660AB">
        <w:rPr>
          <w:rFonts w:ascii="Garamond" w:hAnsi="Garamond"/>
          <w:b/>
        </w:rPr>
        <w:t xml:space="preserve">      </w:t>
      </w:r>
      <w:proofErr w:type="gramStart"/>
      <w:r w:rsidRPr="00D660AB">
        <w:rPr>
          <w:rFonts w:ascii="Garamond" w:hAnsi="Garamond"/>
          <w:b/>
        </w:rPr>
        <w:t>munkavállaló</w:t>
      </w:r>
      <w:proofErr w:type="gramEnd"/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Pr="00D660AB">
        <w:rPr>
          <w:rFonts w:ascii="Garamond" w:hAnsi="Garamond"/>
          <w:b/>
        </w:rPr>
        <w:tab/>
      </w:r>
      <w:r w:rsidR="002B6844" w:rsidRPr="00D660AB">
        <w:rPr>
          <w:rFonts w:ascii="Garamond" w:hAnsi="Garamond"/>
          <w:b/>
        </w:rPr>
        <w:t xml:space="preserve">     </w:t>
      </w:r>
      <w:r w:rsidRPr="00D660AB">
        <w:rPr>
          <w:rFonts w:ascii="Garamond" w:hAnsi="Garamond"/>
          <w:b/>
        </w:rPr>
        <w:t>munkáltató</w:t>
      </w:r>
    </w:p>
    <w:p w:rsidR="006A2AF4" w:rsidRPr="00D660AB" w:rsidRDefault="006A2AF4" w:rsidP="008728C1">
      <w:pPr>
        <w:spacing w:line="240" w:lineRule="atLeast"/>
        <w:jc w:val="both"/>
        <w:rPr>
          <w:rFonts w:ascii="Garamond" w:hAnsi="Garamond"/>
        </w:rPr>
      </w:pPr>
    </w:p>
    <w:p w:rsidR="006A2AF4" w:rsidRPr="00D660AB" w:rsidRDefault="006A2AF4" w:rsidP="008728C1">
      <w:pPr>
        <w:spacing w:line="240" w:lineRule="atLeast"/>
        <w:jc w:val="both"/>
        <w:rPr>
          <w:rFonts w:ascii="Garamond" w:hAnsi="Garamond"/>
        </w:rPr>
      </w:pPr>
    </w:p>
    <w:p w:rsidR="006A2AF4" w:rsidRPr="00D660AB" w:rsidRDefault="006A2AF4" w:rsidP="008728C1">
      <w:pPr>
        <w:spacing w:line="240" w:lineRule="atLeast"/>
        <w:jc w:val="both"/>
        <w:rPr>
          <w:rFonts w:ascii="Garamond" w:hAnsi="Garamond"/>
        </w:rPr>
      </w:pPr>
    </w:p>
    <w:p w:rsidR="000D2458" w:rsidRPr="00DA1830" w:rsidRDefault="000D2458" w:rsidP="008728C1">
      <w:pPr>
        <w:widowControl w:val="0"/>
        <w:tabs>
          <w:tab w:val="right" w:pos="652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b/>
          <w:color w:val="000000"/>
        </w:rPr>
      </w:pPr>
    </w:p>
    <w:sectPr w:rsidR="000D2458" w:rsidRPr="00DA1830" w:rsidSect="00AA06D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AA" w:rsidRDefault="007E04AA" w:rsidP="0055646F">
      <w:r>
        <w:separator/>
      </w:r>
    </w:p>
  </w:endnote>
  <w:endnote w:type="continuationSeparator" w:id="0">
    <w:p w:rsidR="007E04AA" w:rsidRDefault="007E04AA" w:rsidP="0055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ond">
    <w:altName w:val="Corbel"/>
    <w:charset w:val="00"/>
    <w:family w:val="auto"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489122"/>
      <w:docPartObj>
        <w:docPartGallery w:val="Page Numbers (Bottom of Page)"/>
        <w:docPartUnique/>
      </w:docPartObj>
    </w:sdtPr>
    <w:sdtEndPr/>
    <w:sdtContent>
      <w:p w:rsidR="00195AB4" w:rsidRDefault="00195AB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8C1">
          <w:rPr>
            <w:noProof/>
          </w:rPr>
          <w:t>1</w:t>
        </w:r>
        <w:r>
          <w:fldChar w:fldCharType="end"/>
        </w:r>
      </w:p>
    </w:sdtContent>
  </w:sdt>
  <w:p w:rsidR="002E0601" w:rsidRDefault="002E060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AA" w:rsidRDefault="007E04AA" w:rsidP="0055646F">
      <w:r>
        <w:separator/>
      </w:r>
    </w:p>
  </w:footnote>
  <w:footnote w:type="continuationSeparator" w:id="0">
    <w:p w:rsidR="007E04AA" w:rsidRDefault="007E04AA" w:rsidP="00556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601" w:rsidRDefault="002E0601">
    <w:pPr>
      <w:pStyle w:val="lfej"/>
    </w:pPr>
    <w:r w:rsidRPr="00C727CE">
      <w:rPr>
        <w:rFonts w:ascii="Cambria" w:hAnsi="Cambria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A5EDFD" wp14:editId="03A7B57E">
              <wp:simplePos x="0" y="0"/>
              <wp:positionH relativeFrom="column">
                <wp:posOffset>-104775</wp:posOffset>
              </wp:positionH>
              <wp:positionV relativeFrom="paragraph">
                <wp:posOffset>-710565</wp:posOffset>
              </wp:positionV>
              <wp:extent cx="1725295" cy="575945"/>
              <wp:effectExtent l="0" t="0" r="8255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0601" w:rsidRDefault="002E060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8.25pt;margin-top:-55.95pt;width:135.85pt;height:4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" stroked="f">
              <v:textbox>
                <w:txbxContent>
                  <w:p w:rsidR="002E0601" w:rsidRDefault="002E0601"/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601" w:rsidRDefault="002E0601">
    <w:pPr>
      <w:pStyle w:val="lfej"/>
    </w:pPr>
    <w:r>
      <w:rPr>
        <w:noProof/>
      </w:rPr>
      <w:drawing>
        <wp:inline distT="0" distB="0" distL="0" distR="0" wp14:anchorId="6A938448" wp14:editId="3846AEC6">
          <wp:extent cx="5760720" cy="751840"/>
          <wp:effectExtent l="0" t="0" r="0" b="0"/>
          <wp:docPr id="1" name="Kép 1" descr="földgömbös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földgömbös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5.%1. "/>
      <w:lvlJc w:val="left"/>
      <w:pPr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087C2CB4"/>
    <w:multiLevelType w:val="hybridMultilevel"/>
    <w:tmpl w:val="E3AA93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E055D"/>
    <w:multiLevelType w:val="hybridMultilevel"/>
    <w:tmpl w:val="F6885BCC"/>
    <w:lvl w:ilvl="0" w:tplc="A85A00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7B085B"/>
    <w:multiLevelType w:val="hybridMultilevel"/>
    <w:tmpl w:val="5D1206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7410A"/>
    <w:multiLevelType w:val="hybridMultilevel"/>
    <w:tmpl w:val="531A849C"/>
    <w:lvl w:ilvl="0" w:tplc="B74EDD7C">
      <w:start w:val="1"/>
      <w:numFmt w:val="none"/>
      <w:lvlText w:val="7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20FD3"/>
    <w:multiLevelType w:val="hybridMultilevel"/>
    <w:tmpl w:val="302EDFEC"/>
    <w:lvl w:ilvl="0" w:tplc="1E589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75539EE"/>
    <w:multiLevelType w:val="hybridMultilevel"/>
    <w:tmpl w:val="5BFE9E70"/>
    <w:lvl w:ilvl="0" w:tplc="F60603D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37BCA"/>
    <w:multiLevelType w:val="hybridMultilevel"/>
    <w:tmpl w:val="8F9AAED8"/>
    <w:lvl w:ilvl="0" w:tplc="0409000F">
      <w:start w:val="1"/>
      <w:numFmt w:val="decimal"/>
      <w:lvlText w:val="%1."/>
      <w:lvlJc w:val="left"/>
      <w:pPr>
        <w:ind w:left="672" w:hanging="360"/>
      </w:p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8">
    <w:nsid w:val="1F151EA5"/>
    <w:multiLevelType w:val="hybridMultilevel"/>
    <w:tmpl w:val="0032DC1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E711A"/>
    <w:multiLevelType w:val="hybridMultilevel"/>
    <w:tmpl w:val="C0AE6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0370F"/>
    <w:multiLevelType w:val="hybridMultilevel"/>
    <w:tmpl w:val="11820284"/>
    <w:lvl w:ilvl="0" w:tplc="77382B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E1005"/>
    <w:multiLevelType w:val="hybridMultilevel"/>
    <w:tmpl w:val="983812E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F6ABC"/>
    <w:multiLevelType w:val="hybridMultilevel"/>
    <w:tmpl w:val="B036BCA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1710E"/>
    <w:multiLevelType w:val="singleLevel"/>
    <w:tmpl w:val="06BEE55E"/>
    <w:lvl w:ilvl="0">
      <w:start w:val="1"/>
      <w:numFmt w:val="none"/>
      <w:lvlText w:val="6."/>
      <w:lvlJc w:val="left"/>
      <w:pPr>
        <w:ind w:left="360" w:hanging="360"/>
      </w:pPr>
      <w:rPr>
        <w:rFonts w:hint="default"/>
        <w:b/>
      </w:rPr>
    </w:lvl>
  </w:abstractNum>
  <w:abstractNum w:abstractNumId="14">
    <w:nsid w:val="3B95775F"/>
    <w:multiLevelType w:val="multilevel"/>
    <w:tmpl w:val="E6A85A44"/>
    <w:lvl w:ilvl="0">
      <w:start w:val="1"/>
      <w:numFmt w:val="none"/>
      <w:lvlText w:val="6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34763"/>
    <w:multiLevelType w:val="hybridMultilevel"/>
    <w:tmpl w:val="DE9A6A8E"/>
    <w:lvl w:ilvl="0" w:tplc="77382B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B446E"/>
    <w:multiLevelType w:val="hybridMultilevel"/>
    <w:tmpl w:val="0BE6C94A"/>
    <w:lvl w:ilvl="0" w:tplc="D5CEDF62">
      <w:start w:val="1"/>
      <w:numFmt w:val="none"/>
      <w:lvlText w:val="8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735BF"/>
    <w:multiLevelType w:val="hybridMultilevel"/>
    <w:tmpl w:val="135E682A"/>
    <w:lvl w:ilvl="0" w:tplc="214A9470"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49D65FD9"/>
    <w:multiLevelType w:val="hybridMultilevel"/>
    <w:tmpl w:val="801E60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34E18"/>
    <w:multiLevelType w:val="hybridMultilevel"/>
    <w:tmpl w:val="F6E2FED4"/>
    <w:lvl w:ilvl="0" w:tplc="D47654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DF3B02"/>
    <w:multiLevelType w:val="hybridMultilevel"/>
    <w:tmpl w:val="039CBCF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BB4F2C"/>
    <w:multiLevelType w:val="hybridMultilevel"/>
    <w:tmpl w:val="FBF2FA12"/>
    <w:lvl w:ilvl="0" w:tplc="A85A0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30420B"/>
    <w:multiLevelType w:val="hybridMultilevel"/>
    <w:tmpl w:val="6F28E7CC"/>
    <w:lvl w:ilvl="0" w:tplc="B74EDD7C">
      <w:start w:val="1"/>
      <w:numFmt w:val="none"/>
      <w:lvlText w:val="7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D7A99"/>
    <w:multiLevelType w:val="hybridMultilevel"/>
    <w:tmpl w:val="41863098"/>
    <w:lvl w:ilvl="0" w:tplc="77382B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8A259D"/>
    <w:multiLevelType w:val="multilevel"/>
    <w:tmpl w:val="C068DD20"/>
    <w:lvl w:ilvl="0">
      <w:start w:val="1"/>
      <w:numFmt w:val="none"/>
      <w:lvlText w:val="6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716367"/>
    <w:multiLevelType w:val="multilevel"/>
    <w:tmpl w:val="531A849C"/>
    <w:lvl w:ilvl="0">
      <w:start w:val="1"/>
      <w:numFmt w:val="none"/>
      <w:lvlText w:val="7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66D62"/>
    <w:multiLevelType w:val="hybridMultilevel"/>
    <w:tmpl w:val="140ED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86896"/>
    <w:multiLevelType w:val="hybridMultilevel"/>
    <w:tmpl w:val="57468208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421CB"/>
    <w:multiLevelType w:val="hybridMultilevel"/>
    <w:tmpl w:val="457C279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6"/>
  </w:num>
  <w:num w:numId="3">
    <w:abstractNumId w:val="15"/>
  </w:num>
  <w:num w:numId="4">
    <w:abstractNumId w:val="10"/>
  </w:num>
  <w:num w:numId="5">
    <w:abstractNumId w:val="23"/>
  </w:num>
  <w:num w:numId="6">
    <w:abstractNumId w:val="19"/>
  </w:num>
  <w:num w:numId="7">
    <w:abstractNumId w:val="21"/>
  </w:num>
  <w:num w:numId="8">
    <w:abstractNumId w:val="2"/>
  </w:num>
  <w:num w:numId="9">
    <w:abstractNumId w:val="20"/>
  </w:num>
  <w:num w:numId="10">
    <w:abstractNumId w:val="13"/>
  </w:num>
  <w:num w:numId="11">
    <w:abstractNumId w:val="7"/>
  </w:num>
  <w:num w:numId="12">
    <w:abstractNumId w:val="26"/>
  </w:num>
  <w:num w:numId="13">
    <w:abstractNumId w:val="22"/>
  </w:num>
  <w:num w:numId="14">
    <w:abstractNumId w:val="14"/>
  </w:num>
  <w:num w:numId="15">
    <w:abstractNumId w:val="4"/>
  </w:num>
  <w:num w:numId="16">
    <w:abstractNumId w:val="24"/>
  </w:num>
  <w:num w:numId="17">
    <w:abstractNumId w:val="25"/>
  </w:num>
  <w:num w:numId="18">
    <w:abstractNumId w:val="16"/>
  </w:num>
  <w:num w:numId="19">
    <w:abstractNumId w:val="1"/>
  </w:num>
  <w:num w:numId="20">
    <w:abstractNumId w:val="18"/>
  </w:num>
  <w:num w:numId="21">
    <w:abstractNumId w:val="9"/>
  </w:num>
  <w:num w:numId="22">
    <w:abstractNumId w:val="8"/>
  </w:num>
  <w:num w:numId="23">
    <w:abstractNumId w:val="3"/>
  </w:num>
  <w:num w:numId="24">
    <w:abstractNumId w:val="5"/>
  </w:num>
  <w:num w:numId="25">
    <w:abstractNumId w:val="27"/>
  </w:num>
  <w:num w:numId="26">
    <w:abstractNumId w:val="12"/>
  </w:num>
  <w:num w:numId="27">
    <w:abstractNumId w:val="1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AA"/>
    <w:rsid w:val="000147C2"/>
    <w:rsid w:val="000149E8"/>
    <w:rsid w:val="00050B71"/>
    <w:rsid w:val="00073D06"/>
    <w:rsid w:val="000A1539"/>
    <w:rsid w:val="000C2AE8"/>
    <w:rsid w:val="000D2458"/>
    <w:rsid w:val="000E29AC"/>
    <w:rsid w:val="000F7051"/>
    <w:rsid w:val="0013373A"/>
    <w:rsid w:val="00147B09"/>
    <w:rsid w:val="00155533"/>
    <w:rsid w:val="00195AB4"/>
    <w:rsid w:val="001A2B45"/>
    <w:rsid w:val="001B3259"/>
    <w:rsid w:val="001C5773"/>
    <w:rsid w:val="001D77DD"/>
    <w:rsid w:val="001E23F7"/>
    <w:rsid w:val="001F0938"/>
    <w:rsid w:val="001F3746"/>
    <w:rsid w:val="002009C6"/>
    <w:rsid w:val="002433FE"/>
    <w:rsid w:val="00245D04"/>
    <w:rsid w:val="00282099"/>
    <w:rsid w:val="0029051A"/>
    <w:rsid w:val="002B20C2"/>
    <w:rsid w:val="002B5F8E"/>
    <w:rsid w:val="002B6844"/>
    <w:rsid w:val="002D32C8"/>
    <w:rsid w:val="002E0601"/>
    <w:rsid w:val="002F5625"/>
    <w:rsid w:val="0034122E"/>
    <w:rsid w:val="0034361F"/>
    <w:rsid w:val="00353DB6"/>
    <w:rsid w:val="0036009A"/>
    <w:rsid w:val="0036014E"/>
    <w:rsid w:val="00381A33"/>
    <w:rsid w:val="00385E2B"/>
    <w:rsid w:val="00387706"/>
    <w:rsid w:val="00394096"/>
    <w:rsid w:val="003B5806"/>
    <w:rsid w:val="003C68F8"/>
    <w:rsid w:val="003D63D0"/>
    <w:rsid w:val="004071D5"/>
    <w:rsid w:val="004770B7"/>
    <w:rsid w:val="004B4FEF"/>
    <w:rsid w:val="004D7275"/>
    <w:rsid w:val="0055646F"/>
    <w:rsid w:val="00574D6E"/>
    <w:rsid w:val="00585BD0"/>
    <w:rsid w:val="005D4A09"/>
    <w:rsid w:val="00644A33"/>
    <w:rsid w:val="00652150"/>
    <w:rsid w:val="00656406"/>
    <w:rsid w:val="006617D5"/>
    <w:rsid w:val="0069194C"/>
    <w:rsid w:val="006A2AF4"/>
    <w:rsid w:val="006B50A7"/>
    <w:rsid w:val="006E7693"/>
    <w:rsid w:val="0070199A"/>
    <w:rsid w:val="00736A4A"/>
    <w:rsid w:val="00753E57"/>
    <w:rsid w:val="00757CF4"/>
    <w:rsid w:val="00781A0E"/>
    <w:rsid w:val="007C1C60"/>
    <w:rsid w:val="007E04AA"/>
    <w:rsid w:val="00823AE1"/>
    <w:rsid w:val="008377B0"/>
    <w:rsid w:val="008728C1"/>
    <w:rsid w:val="008D2A7B"/>
    <w:rsid w:val="008D45B5"/>
    <w:rsid w:val="008F0121"/>
    <w:rsid w:val="008F3EA6"/>
    <w:rsid w:val="008F4C5B"/>
    <w:rsid w:val="009B4337"/>
    <w:rsid w:val="009C3C11"/>
    <w:rsid w:val="00A05732"/>
    <w:rsid w:val="00A153D8"/>
    <w:rsid w:val="00A412B5"/>
    <w:rsid w:val="00A6465C"/>
    <w:rsid w:val="00AA06DA"/>
    <w:rsid w:val="00AD3908"/>
    <w:rsid w:val="00AF468E"/>
    <w:rsid w:val="00B06CDF"/>
    <w:rsid w:val="00BA71C1"/>
    <w:rsid w:val="00BC08DF"/>
    <w:rsid w:val="00BC736D"/>
    <w:rsid w:val="00C203BA"/>
    <w:rsid w:val="00C727CE"/>
    <w:rsid w:val="00C95E50"/>
    <w:rsid w:val="00CA1B38"/>
    <w:rsid w:val="00CA49BE"/>
    <w:rsid w:val="00D30E44"/>
    <w:rsid w:val="00D430A8"/>
    <w:rsid w:val="00D660AB"/>
    <w:rsid w:val="00D85DBF"/>
    <w:rsid w:val="00D91D60"/>
    <w:rsid w:val="00DA1830"/>
    <w:rsid w:val="00DF208F"/>
    <w:rsid w:val="00E66B7B"/>
    <w:rsid w:val="00E827CC"/>
    <w:rsid w:val="00E85399"/>
    <w:rsid w:val="00EA0A2E"/>
    <w:rsid w:val="00EE13E1"/>
    <w:rsid w:val="00F605BB"/>
    <w:rsid w:val="00FA705A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1B38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34122E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5564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5646F"/>
    <w:rPr>
      <w:rFonts w:eastAsia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5564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5646F"/>
    <w:rPr>
      <w:rFonts w:eastAsia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5564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5646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44A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1B38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34122E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5564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5646F"/>
    <w:rPr>
      <w:rFonts w:eastAsia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5564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5646F"/>
    <w:rPr>
      <w:rFonts w:eastAsia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5564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5646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44A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7B44D-7FCA-4D30-BEF9-C510D2C7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781</Words>
  <Characters>5688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Kereskedő - értékesítő munkakör</vt:lpstr>
    </vt:vector>
  </TitlesOfParts>
  <Company>Hewlett-Packard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Kereskedő - értékesítő munkakör</dc:title>
  <dc:creator>Ladányi Petra</dc:creator>
  <cp:lastModifiedBy>Blanka</cp:lastModifiedBy>
  <cp:revision>3</cp:revision>
  <cp:lastPrinted>2015-01-05T13:42:00Z</cp:lastPrinted>
  <dcterms:created xsi:type="dcterms:W3CDTF">2015-09-29T09:58:00Z</dcterms:created>
  <dcterms:modified xsi:type="dcterms:W3CDTF">2015-09-29T10:13:00Z</dcterms:modified>
</cp:coreProperties>
</file>